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9EB77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72E5C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4CC3B250" w:rsidR="00EA5290" w:rsidRPr="00670227" w:rsidRDefault="001712C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F53">
              <w:rPr>
                <w:rFonts w:ascii="Arial" w:hAnsi="Arial" w:cs="Arial"/>
                <w:b/>
                <w:bCs/>
                <w:sz w:val="24"/>
                <w:szCs w:val="24"/>
              </w:rPr>
              <w:t>Publication of a Community Plan for Caerau</w:t>
            </w:r>
            <w:r w:rsidR="004C7EB3" w:rsidRPr="00E82F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Ely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10626B7" w:rsidR="00EA5290" w:rsidRPr="00670227" w:rsidRDefault="00E82F5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67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1712C9" w:rsidRPr="005906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431B135" w:rsidR="00EA5290" w:rsidRPr="00670227" w:rsidRDefault="00395B9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Lesley Griffiths, </w:t>
            </w:r>
            <w:r w:rsidR="008467B9">
              <w:rPr>
                <w:rFonts w:ascii="Arial" w:hAnsi="Arial" w:cs="Arial"/>
                <w:b/>
                <w:bCs/>
                <w:sz w:val="24"/>
                <w:szCs w:val="24"/>
              </w:rPr>
              <w:t>Cabinet Secretary</w:t>
            </w:r>
            <w:r w:rsidR="00303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Culture and Social Justice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Hutt, Trefnydd and Chief Whip</w:t>
            </w:r>
          </w:p>
        </w:tc>
      </w:tr>
    </w:tbl>
    <w:p w14:paraId="0A54964D" w14:textId="77777777" w:rsidR="00A845A9" w:rsidRDefault="00A845A9" w:rsidP="00A845A9">
      <w:pPr>
        <w:rPr>
          <w:rFonts w:ascii="Arial" w:hAnsi="Arial"/>
          <w:b/>
          <w:color w:val="FF0000"/>
          <w:sz w:val="24"/>
        </w:rPr>
      </w:pPr>
    </w:p>
    <w:p w14:paraId="42FFFA1A" w14:textId="51910474" w:rsidR="00654BB8" w:rsidRDefault="00654BB8" w:rsidP="00654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months of conversations with local community members and stakeholders, </w:t>
      </w:r>
      <w:hyperlink r:id="rId8" w:history="1">
        <w:r w:rsidRPr="003F7674">
          <w:rPr>
            <w:rStyle w:val="Hyperlink"/>
            <w:rFonts w:ascii="Arial" w:hAnsi="Arial" w:cs="Arial"/>
            <w:sz w:val="24"/>
            <w:szCs w:val="24"/>
          </w:rPr>
          <w:t>the Caerau and Ely Community Plan</w:t>
        </w:r>
      </w:hyperlink>
      <w:r>
        <w:rPr>
          <w:rFonts w:ascii="Arial" w:hAnsi="Arial" w:cs="Arial"/>
          <w:sz w:val="24"/>
          <w:szCs w:val="24"/>
        </w:rPr>
        <w:t xml:space="preserve"> is published today.</w:t>
      </w:r>
    </w:p>
    <w:p w14:paraId="11707DCD" w14:textId="219A9983" w:rsidR="00654BB8" w:rsidRDefault="00654BB8" w:rsidP="00654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150631" w14:textId="6CEB0BFB" w:rsidR="004C7EB3" w:rsidRDefault="004B3C8E" w:rsidP="00B324A5">
      <w:pPr>
        <w:rPr>
          <w:rFonts w:ascii="Arial" w:hAnsi="Arial" w:cs="Arial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t xml:space="preserve">Following the tragic events of last May, </w:t>
      </w:r>
      <w:r w:rsidR="00303629">
        <w:rPr>
          <w:rFonts w:ascii="Arial" w:hAnsi="Arial" w:cs="Arial"/>
          <w:sz w:val="24"/>
          <w:szCs w:val="24"/>
        </w:rPr>
        <w:t>Action for Caerau and Ely (ACE) was appointed to co</w:t>
      </w:r>
      <w:r w:rsidR="00F975AC">
        <w:rPr>
          <w:rFonts w:ascii="Arial" w:hAnsi="Arial" w:cs="Arial"/>
          <w:sz w:val="24"/>
          <w:szCs w:val="24"/>
        </w:rPr>
        <w:t>-</w:t>
      </w:r>
      <w:r w:rsidR="00303629">
        <w:rPr>
          <w:rFonts w:ascii="Arial" w:hAnsi="Arial" w:cs="Arial"/>
          <w:sz w:val="24"/>
          <w:szCs w:val="24"/>
        </w:rPr>
        <w:t xml:space="preserve">ordinate the development of a Caerau </w:t>
      </w:r>
      <w:r w:rsidR="004C7EB3">
        <w:rPr>
          <w:rFonts w:ascii="Arial" w:hAnsi="Arial" w:cs="Arial"/>
          <w:sz w:val="24"/>
          <w:szCs w:val="24"/>
        </w:rPr>
        <w:t xml:space="preserve">and Ely </w:t>
      </w:r>
      <w:r w:rsidR="00303629">
        <w:rPr>
          <w:rFonts w:ascii="Arial" w:hAnsi="Arial" w:cs="Arial"/>
          <w:sz w:val="24"/>
          <w:szCs w:val="24"/>
        </w:rPr>
        <w:t xml:space="preserve">Community Plan, working closely with local organisations through a </w:t>
      </w:r>
      <w:r w:rsidR="002A6807">
        <w:rPr>
          <w:rFonts w:ascii="Arial" w:hAnsi="Arial" w:cs="Arial"/>
          <w:sz w:val="24"/>
          <w:szCs w:val="24"/>
        </w:rPr>
        <w:t>community</w:t>
      </w:r>
      <w:r w:rsidR="00303629">
        <w:rPr>
          <w:rFonts w:ascii="Arial" w:hAnsi="Arial" w:cs="Arial"/>
          <w:sz w:val="24"/>
          <w:szCs w:val="24"/>
        </w:rPr>
        <w:t xml:space="preserve"> steering group and engaging widely with residents of all ages.</w:t>
      </w:r>
      <w:r w:rsidR="004C7EB3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1F221B8F" w14:textId="77777777" w:rsidR="00B324A5" w:rsidRDefault="00B324A5" w:rsidP="00B324A5">
      <w:pPr>
        <w:rPr>
          <w:rFonts w:ascii="Arial" w:hAnsi="Arial" w:cs="Arial"/>
          <w:sz w:val="24"/>
          <w:szCs w:val="24"/>
        </w:rPr>
      </w:pPr>
    </w:p>
    <w:p w14:paraId="09BC72CB" w14:textId="79B03FA2" w:rsidR="00303629" w:rsidRDefault="004C7EB3" w:rsidP="00B32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 was jointly funded by Welsh Government, Cardiff Council and the South Wales Police and Crime Commissioner</w:t>
      </w:r>
      <w:r w:rsidR="00F975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lead this work and </w:t>
      </w:r>
      <w:r w:rsidR="00303629">
        <w:rPr>
          <w:rFonts w:ascii="Arial" w:hAnsi="Arial" w:cs="Arial"/>
          <w:sz w:val="24"/>
          <w:szCs w:val="24"/>
        </w:rPr>
        <w:t xml:space="preserve">ensure the community plan </w:t>
      </w:r>
      <w:r>
        <w:rPr>
          <w:rFonts w:ascii="Arial" w:hAnsi="Arial" w:cs="Arial"/>
          <w:sz w:val="24"/>
          <w:szCs w:val="24"/>
        </w:rPr>
        <w:t>was</w:t>
      </w:r>
      <w:r w:rsidR="00303629">
        <w:rPr>
          <w:rFonts w:ascii="Arial" w:hAnsi="Arial" w:cs="Arial"/>
          <w:sz w:val="24"/>
          <w:szCs w:val="24"/>
        </w:rPr>
        <w:t xml:space="preserve"> deeply rooted in the needs and aspirations of the people of Ely and Caerau.</w:t>
      </w:r>
    </w:p>
    <w:p w14:paraId="4D5E68EA" w14:textId="77777777" w:rsidR="00B324A5" w:rsidRDefault="00B324A5" w:rsidP="00B324A5">
      <w:pPr>
        <w:rPr>
          <w:rFonts w:ascii="Arial" w:hAnsi="Arial" w:cs="Arial"/>
          <w:sz w:val="24"/>
          <w:szCs w:val="24"/>
        </w:rPr>
      </w:pPr>
    </w:p>
    <w:p w14:paraId="4A7D925C" w14:textId="71B69764" w:rsidR="00654BB8" w:rsidRDefault="00654BB8" w:rsidP="00654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Welsh Government has been clear</w:t>
      </w:r>
      <w:r w:rsidR="00E733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development of the community plan </w:t>
      </w:r>
      <w:r w:rsidR="00222244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led by residents and local organisations in Ely and Caerau. This work has, however, been supported by a Ministerial Reference Group, chaired by Jane Hutt MS in her previous capacity as Minister for Social Justice and Chief Whip.  This </w:t>
      </w:r>
      <w:r w:rsidR="00F975A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roup has met four times</w:t>
      </w:r>
      <w:r w:rsidR="00F975AC">
        <w:rPr>
          <w:rFonts w:ascii="Arial" w:hAnsi="Arial" w:cs="Arial"/>
          <w:sz w:val="24"/>
          <w:szCs w:val="24"/>
        </w:rPr>
        <w:t xml:space="preserve">, </w:t>
      </w:r>
      <w:r w:rsidR="000438C0">
        <w:rPr>
          <w:rFonts w:ascii="Arial" w:hAnsi="Arial" w:cs="Arial"/>
          <w:sz w:val="24"/>
          <w:szCs w:val="24"/>
        </w:rPr>
        <w:t xml:space="preserve">with a </w:t>
      </w:r>
      <w:r>
        <w:rPr>
          <w:rFonts w:ascii="Arial" w:hAnsi="Arial" w:cs="Arial"/>
          <w:sz w:val="24"/>
          <w:szCs w:val="24"/>
        </w:rPr>
        <w:t>final meeting will tak</w:t>
      </w:r>
      <w:r w:rsidR="00F975AC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place today, combined with an Extraordinary Meeting of the Cardiff Public Service Board, to mark the publication of the plan</w:t>
      </w:r>
      <w:r w:rsidR="008213C1">
        <w:rPr>
          <w:rFonts w:ascii="Arial" w:hAnsi="Arial" w:cs="Arial"/>
          <w:sz w:val="24"/>
          <w:szCs w:val="24"/>
        </w:rPr>
        <w:t xml:space="preserve"> and the anniversary of the events which </w:t>
      </w:r>
      <w:r w:rsidR="00E5174B">
        <w:rPr>
          <w:rFonts w:ascii="Arial" w:hAnsi="Arial" w:cs="Arial"/>
          <w:sz w:val="24"/>
          <w:szCs w:val="24"/>
        </w:rPr>
        <w:t>led to what the local steering group have described as “an outpouring of community spirit”</w:t>
      </w:r>
      <w:r>
        <w:rPr>
          <w:rFonts w:ascii="Arial" w:hAnsi="Arial" w:cs="Arial"/>
          <w:sz w:val="24"/>
          <w:szCs w:val="24"/>
        </w:rPr>
        <w:t>.</w:t>
      </w:r>
    </w:p>
    <w:p w14:paraId="72E4D162" w14:textId="77777777" w:rsidR="00FD6FDF" w:rsidRDefault="00FD6FDF" w:rsidP="00B324A5">
      <w:pPr>
        <w:rPr>
          <w:rFonts w:ascii="Arial" w:hAnsi="Arial" w:cs="Arial"/>
          <w:sz w:val="24"/>
          <w:szCs w:val="24"/>
        </w:rPr>
      </w:pPr>
    </w:p>
    <w:p w14:paraId="5A983A30" w14:textId="77777777" w:rsidR="00F975AC" w:rsidRDefault="00F97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A88E2A" w14:textId="51919F47" w:rsidR="00B324A5" w:rsidRDefault="00654BB8" w:rsidP="00B32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Community Plan for Caerau and Ely </w:t>
      </w:r>
      <w:r w:rsidR="00B324A5">
        <w:rPr>
          <w:rFonts w:ascii="Arial" w:hAnsi="Arial" w:cs="Arial"/>
          <w:sz w:val="24"/>
          <w:szCs w:val="24"/>
        </w:rPr>
        <w:t xml:space="preserve">sets out </w:t>
      </w:r>
      <w:r w:rsidR="00B324A5" w:rsidRPr="00B324A5">
        <w:rPr>
          <w:rFonts w:ascii="Arial" w:hAnsi="Arial" w:cs="Arial"/>
          <w:sz w:val="24"/>
          <w:szCs w:val="24"/>
        </w:rPr>
        <w:t>40 objectives which focus on six key themes:</w:t>
      </w:r>
    </w:p>
    <w:p w14:paraId="61BC329C" w14:textId="77777777" w:rsidR="000438C0" w:rsidRDefault="000438C0" w:rsidP="00B324A5">
      <w:pPr>
        <w:rPr>
          <w:rFonts w:ascii="Arial" w:hAnsi="Arial" w:cs="Arial"/>
          <w:sz w:val="24"/>
          <w:szCs w:val="24"/>
        </w:rPr>
      </w:pPr>
    </w:p>
    <w:p w14:paraId="7462A0CB" w14:textId="1ABD25D3" w:rsidR="00B324A5" w:rsidRPr="00B324A5" w:rsidRDefault="00B324A5" w:rsidP="00B324A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24A5">
        <w:rPr>
          <w:rFonts w:ascii="Arial" w:hAnsi="Arial" w:cs="Arial"/>
          <w:sz w:val="24"/>
          <w:szCs w:val="24"/>
        </w:rPr>
        <w:t>Children and young people</w:t>
      </w:r>
    </w:p>
    <w:p w14:paraId="06BF8D27" w14:textId="544E64D8" w:rsidR="00B324A5" w:rsidRPr="00B324A5" w:rsidRDefault="00B324A5" w:rsidP="00B324A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24A5">
        <w:rPr>
          <w:rFonts w:ascii="Arial" w:hAnsi="Arial" w:cs="Arial"/>
          <w:sz w:val="24"/>
          <w:szCs w:val="24"/>
        </w:rPr>
        <w:t>Community safety and safeguarding</w:t>
      </w:r>
    </w:p>
    <w:p w14:paraId="7D96B8F4" w14:textId="21B33A05" w:rsidR="00B324A5" w:rsidRPr="00B324A5" w:rsidRDefault="00B324A5" w:rsidP="00B324A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24A5">
        <w:rPr>
          <w:rFonts w:ascii="Arial" w:hAnsi="Arial" w:cs="Arial"/>
          <w:sz w:val="24"/>
          <w:szCs w:val="24"/>
        </w:rPr>
        <w:t xml:space="preserve">Spaces and the environment </w:t>
      </w:r>
    </w:p>
    <w:p w14:paraId="1A4253CA" w14:textId="1ED302ED" w:rsidR="00B324A5" w:rsidRPr="00B324A5" w:rsidRDefault="00B324A5" w:rsidP="00B324A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24A5">
        <w:rPr>
          <w:rFonts w:ascii="Arial" w:hAnsi="Arial" w:cs="Arial"/>
          <w:sz w:val="24"/>
          <w:szCs w:val="24"/>
        </w:rPr>
        <w:t>Health and wellbeing</w:t>
      </w:r>
    </w:p>
    <w:p w14:paraId="5298B015" w14:textId="6B9BE6F1" w:rsidR="00222244" w:rsidRPr="00222244" w:rsidRDefault="00B324A5" w:rsidP="002222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24A5">
        <w:rPr>
          <w:rFonts w:ascii="Arial" w:hAnsi="Arial" w:cs="Arial"/>
          <w:sz w:val="24"/>
          <w:szCs w:val="24"/>
        </w:rPr>
        <w:t>Employment, living standards and</w:t>
      </w:r>
      <w:r w:rsidR="00222244">
        <w:rPr>
          <w:rFonts w:ascii="Arial" w:hAnsi="Arial" w:cs="Arial"/>
          <w:sz w:val="24"/>
          <w:szCs w:val="24"/>
        </w:rPr>
        <w:t xml:space="preserve"> </w:t>
      </w:r>
      <w:r w:rsidRPr="00B324A5">
        <w:rPr>
          <w:rFonts w:ascii="Arial" w:hAnsi="Arial" w:cs="Arial"/>
          <w:sz w:val="24"/>
          <w:szCs w:val="24"/>
        </w:rPr>
        <w:t>cost of living</w:t>
      </w:r>
    </w:p>
    <w:p w14:paraId="74BA1CC8" w14:textId="438E6D36" w:rsidR="00B324A5" w:rsidRPr="00B324A5" w:rsidRDefault="00B324A5" w:rsidP="00B324A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24A5">
        <w:rPr>
          <w:rFonts w:ascii="Arial" w:hAnsi="Arial" w:cs="Arial"/>
          <w:sz w:val="24"/>
          <w:szCs w:val="24"/>
        </w:rPr>
        <w:t>Communications and community building</w:t>
      </w:r>
    </w:p>
    <w:p w14:paraId="21868C47" w14:textId="77777777" w:rsidR="00B324A5" w:rsidRDefault="00B324A5" w:rsidP="00B324A5">
      <w:pPr>
        <w:rPr>
          <w:rFonts w:ascii="Arial" w:hAnsi="Arial" w:cs="Arial"/>
          <w:sz w:val="24"/>
          <w:szCs w:val="24"/>
        </w:rPr>
      </w:pPr>
    </w:p>
    <w:p w14:paraId="5E96C432" w14:textId="76444F05" w:rsidR="002A6807" w:rsidRDefault="00303629" w:rsidP="00B32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drivers of the issues raised by the community are complex, and many will require a long-term strategic approach to deliver change for this community. The community plan pulls together these issues and identifies action to address these needs and concerns.</w:t>
      </w:r>
      <w:r w:rsidR="00306339">
        <w:rPr>
          <w:rFonts w:ascii="Arial" w:hAnsi="Arial" w:cs="Arial"/>
          <w:sz w:val="24"/>
          <w:szCs w:val="24"/>
        </w:rPr>
        <w:t xml:space="preserve"> </w:t>
      </w:r>
      <w:r w:rsidR="002A6807">
        <w:rPr>
          <w:rFonts w:ascii="Arial" w:hAnsi="Arial" w:cs="Arial"/>
          <w:sz w:val="24"/>
          <w:szCs w:val="24"/>
        </w:rPr>
        <w:t>ACE and Cardiff Council will now tak</w:t>
      </w:r>
      <w:r w:rsidR="00F975AC">
        <w:rPr>
          <w:rFonts w:ascii="Arial" w:hAnsi="Arial" w:cs="Arial"/>
          <w:sz w:val="24"/>
          <w:szCs w:val="24"/>
        </w:rPr>
        <w:t>e</w:t>
      </w:r>
      <w:r w:rsidR="002E1562">
        <w:rPr>
          <w:rFonts w:ascii="Arial" w:hAnsi="Arial" w:cs="Arial"/>
          <w:sz w:val="24"/>
          <w:szCs w:val="24"/>
        </w:rPr>
        <w:t xml:space="preserve"> </w:t>
      </w:r>
      <w:r w:rsidR="002A6807">
        <w:rPr>
          <w:rFonts w:ascii="Arial" w:hAnsi="Arial" w:cs="Arial"/>
          <w:sz w:val="24"/>
          <w:szCs w:val="24"/>
        </w:rPr>
        <w:t>forward implementation of the plan, with on</w:t>
      </w:r>
      <w:r w:rsidR="00F975AC">
        <w:rPr>
          <w:rFonts w:ascii="Arial" w:hAnsi="Arial" w:cs="Arial"/>
          <w:sz w:val="24"/>
          <w:szCs w:val="24"/>
        </w:rPr>
        <w:t>-</w:t>
      </w:r>
      <w:r w:rsidR="002A6807">
        <w:rPr>
          <w:rFonts w:ascii="Arial" w:hAnsi="Arial" w:cs="Arial"/>
          <w:sz w:val="24"/>
          <w:szCs w:val="24"/>
        </w:rPr>
        <w:t>going support from a wide range of partners</w:t>
      </w:r>
      <w:r w:rsidR="00F975AC">
        <w:rPr>
          <w:rFonts w:ascii="Arial" w:hAnsi="Arial" w:cs="Arial"/>
          <w:sz w:val="24"/>
          <w:szCs w:val="24"/>
        </w:rPr>
        <w:t>,</w:t>
      </w:r>
      <w:r w:rsidR="002A6807">
        <w:rPr>
          <w:rFonts w:ascii="Arial" w:hAnsi="Arial" w:cs="Arial"/>
          <w:sz w:val="24"/>
          <w:szCs w:val="24"/>
        </w:rPr>
        <w:t xml:space="preserve"> including Welsh Government.</w:t>
      </w:r>
    </w:p>
    <w:p w14:paraId="2F4AED2F" w14:textId="77777777" w:rsidR="00C83ED2" w:rsidRDefault="00C83ED2" w:rsidP="00B324A5">
      <w:pPr>
        <w:rPr>
          <w:rFonts w:ascii="Arial" w:hAnsi="Arial" w:cs="Arial"/>
          <w:sz w:val="24"/>
          <w:szCs w:val="24"/>
        </w:rPr>
      </w:pPr>
    </w:p>
    <w:p w14:paraId="4404506F" w14:textId="17397E59" w:rsidR="00C83ED2" w:rsidRPr="00303629" w:rsidRDefault="00B324A5" w:rsidP="00306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deeply grateful to the community members who contributed </w:t>
      </w:r>
      <w:r w:rsidR="00763DF5">
        <w:rPr>
          <w:rFonts w:ascii="Arial" w:hAnsi="Arial" w:cs="Arial"/>
          <w:sz w:val="24"/>
          <w:szCs w:val="24"/>
        </w:rPr>
        <w:t xml:space="preserve">their time and energy </w:t>
      </w:r>
      <w:r>
        <w:rPr>
          <w:rFonts w:ascii="Arial" w:hAnsi="Arial" w:cs="Arial"/>
          <w:sz w:val="24"/>
          <w:szCs w:val="24"/>
        </w:rPr>
        <w:t>to this development process</w:t>
      </w:r>
      <w:r w:rsidR="00C83ED2">
        <w:rPr>
          <w:rFonts w:ascii="Arial" w:hAnsi="Arial" w:cs="Arial"/>
          <w:sz w:val="24"/>
          <w:szCs w:val="24"/>
        </w:rPr>
        <w:t xml:space="preserve"> over the past few months</w:t>
      </w:r>
      <w:r w:rsidR="00763D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shar</w:t>
      </w:r>
      <w:r w:rsidR="00763DF5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their personal views</w:t>
      </w:r>
      <w:r w:rsidR="00763DF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experiences</w:t>
      </w:r>
      <w:r w:rsidR="00763DF5">
        <w:rPr>
          <w:rFonts w:ascii="Arial" w:hAnsi="Arial" w:cs="Arial"/>
          <w:sz w:val="24"/>
          <w:szCs w:val="24"/>
        </w:rPr>
        <w:t xml:space="preserve"> </w:t>
      </w:r>
      <w:r w:rsidR="00C83ED2">
        <w:rPr>
          <w:rFonts w:ascii="Arial" w:hAnsi="Arial" w:cs="Arial"/>
          <w:sz w:val="24"/>
          <w:szCs w:val="24"/>
        </w:rPr>
        <w:t xml:space="preserve">to ensure this </w:t>
      </w:r>
      <w:r w:rsidR="002A6807">
        <w:rPr>
          <w:rFonts w:ascii="Arial" w:hAnsi="Arial" w:cs="Arial"/>
          <w:sz w:val="24"/>
          <w:szCs w:val="24"/>
        </w:rPr>
        <w:t xml:space="preserve">is a </w:t>
      </w:r>
      <w:r w:rsidR="002A6807" w:rsidRPr="002A6807">
        <w:rPr>
          <w:rFonts w:ascii="Arial" w:hAnsi="Arial" w:cs="Arial"/>
          <w:sz w:val="24"/>
          <w:szCs w:val="24"/>
        </w:rPr>
        <w:t>community plan</w:t>
      </w:r>
      <w:r w:rsidR="009C31E5">
        <w:rPr>
          <w:rFonts w:ascii="Arial" w:hAnsi="Arial" w:cs="Arial"/>
          <w:sz w:val="24"/>
          <w:szCs w:val="24"/>
        </w:rPr>
        <w:t xml:space="preserve"> </w:t>
      </w:r>
      <w:r w:rsidR="00C83ED2">
        <w:rPr>
          <w:rFonts w:ascii="Arial" w:hAnsi="Arial" w:cs="Arial"/>
          <w:sz w:val="24"/>
          <w:szCs w:val="24"/>
        </w:rPr>
        <w:t>truly</w:t>
      </w:r>
      <w:r w:rsidR="002A6807" w:rsidRPr="002A6807">
        <w:rPr>
          <w:rFonts w:ascii="Arial" w:hAnsi="Arial" w:cs="Arial"/>
          <w:sz w:val="24"/>
          <w:szCs w:val="24"/>
        </w:rPr>
        <w:t xml:space="preserve"> co-</w:t>
      </w:r>
      <w:r w:rsidR="00C83ED2">
        <w:rPr>
          <w:rFonts w:ascii="Arial" w:hAnsi="Arial" w:cs="Arial"/>
          <w:sz w:val="24"/>
          <w:szCs w:val="24"/>
        </w:rPr>
        <w:t>produced</w:t>
      </w:r>
      <w:r w:rsidR="002A6807" w:rsidRPr="002A6807">
        <w:rPr>
          <w:rFonts w:ascii="Arial" w:hAnsi="Arial" w:cs="Arial"/>
          <w:sz w:val="24"/>
          <w:szCs w:val="24"/>
        </w:rPr>
        <w:t xml:space="preserve"> with residents</w:t>
      </w:r>
      <w:r w:rsidR="00C83ED2">
        <w:rPr>
          <w:rFonts w:ascii="Arial" w:hAnsi="Arial" w:cs="Arial"/>
          <w:sz w:val="24"/>
          <w:szCs w:val="24"/>
        </w:rPr>
        <w:t>.</w:t>
      </w:r>
      <w:r w:rsidR="00306339">
        <w:rPr>
          <w:rFonts w:ascii="Arial" w:hAnsi="Arial" w:cs="Arial"/>
          <w:sz w:val="24"/>
          <w:szCs w:val="24"/>
        </w:rPr>
        <w:t xml:space="preserve"> The plan aims to continue this positive momentum and build on</w:t>
      </w:r>
      <w:r w:rsidR="00306339" w:rsidRPr="00306339">
        <w:rPr>
          <w:rFonts w:ascii="Arial" w:hAnsi="Arial" w:cs="Arial"/>
          <w:sz w:val="24"/>
          <w:szCs w:val="24"/>
        </w:rPr>
        <w:t xml:space="preserve"> the existing strengths of the community</w:t>
      </w:r>
      <w:r w:rsidR="00306339">
        <w:rPr>
          <w:rFonts w:ascii="Arial" w:hAnsi="Arial" w:cs="Arial"/>
          <w:sz w:val="24"/>
          <w:szCs w:val="24"/>
        </w:rPr>
        <w:t>.</w:t>
      </w:r>
    </w:p>
    <w:sectPr w:rsidR="00C83ED2" w:rsidRPr="00303629" w:rsidSect="00E41B1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0343" w14:textId="77777777" w:rsidR="006B5C52" w:rsidRDefault="006B5C52">
      <w:r>
        <w:separator/>
      </w:r>
    </w:p>
  </w:endnote>
  <w:endnote w:type="continuationSeparator" w:id="0">
    <w:p w14:paraId="08008E41" w14:textId="77777777" w:rsidR="006B5C52" w:rsidRDefault="006B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66D2" w14:textId="56BF8DD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6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Default="00DD4B82" w:rsidP="0069133F">
    <w:pPr>
      <w:pStyle w:val="Footer"/>
      <w:ind w:right="360"/>
      <w:jc w:val="right"/>
    </w:pPr>
  </w:p>
  <w:p w14:paraId="2D610C30" w14:textId="77777777" w:rsidR="00222244" w:rsidRPr="00A845A9" w:rsidRDefault="00222244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44A2" w14:textId="77777777" w:rsidR="006B5C52" w:rsidRDefault="006B5C52">
      <w:r>
        <w:separator/>
      </w:r>
    </w:p>
  </w:footnote>
  <w:footnote w:type="continuationSeparator" w:id="0">
    <w:p w14:paraId="0B23B3F9" w14:textId="77777777" w:rsidR="006B5C52" w:rsidRDefault="006B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85A"/>
    <w:multiLevelType w:val="hybridMultilevel"/>
    <w:tmpl w:val="9F228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380283"/>
    <w:multiLevelType w:val="hybridMultilevel"/>
    <w:tmpl w:val="D7E28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E2392"/>
    <w:multiLevelType w:val="hybridMultilevel"/>
    <w:tmpl w:val="46F47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4580">
    <w:abstractNumId w:val="1"/>
  </w:num>
  <w:num w:numId="2" w16cid:durableId="255331777">
    <w:abstractNumId w:val="2"/>
  </w:num>
  <w:num w:numId="3" w16cid:durableId="434717503">
    <w:abstractNumId w:val="0"/>
  </w:num>
  <w:num w:numId="4" w16cid:durableId="61101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438C0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712C9"/>
    <w:rsid w:val="001A39E2"/>
    <w:rsid w:val="001A6AF1"/>
    <w:rsid w:val="001B027C"/>
    <w:rsid w:val="001B288D"/>
    <w:rsid w:val="001C532F"/>
    <w:rsid w:val="001E53BF"/>
    <w:rsid w:val="00214B25"/>
    <w:rsid w:val="00222244"/>
    <w:rsid w:val="00223E62"/>
    <w:rsid w:val="00274F08"/>
    <w:rsid w:val="002A14D3"/>
    <w:rsid w:val="002A5310"/>
    <w:rsid w:val="002A6807"/>
    <w:rsid w:val="002C57B6"/>
    <w:rsid w:val="002E1562"/>
    <w:rsid w:val="002F0EB9"/>
    <w:rsid w:val="002F53A9"/>
    <w:rsid w:val="00303629"/>
    <w:rsid w:val="00306339"/>
    <w:rsid w:val="00314E36"/>
    <w:rsid w:val="003220C1"/>
    <w:rsid w:val="003224EA"/>
    <w:rsid w:val="00356D7B"/>
    <w:rsid w:val="00356F2C"/>
    <w:rsid w:val="00357893"/>
    <w:rsid w:val="003670C1"/>
    <w:rsid w:val="00370471"/>
    <w:rsid w:val="00395B9E"/>
    <w:rsid w:val="003B1503"/>
    <w:rsid w:val="003B3D64"/>
    <w:rsid w:val="003C5133"/>
    <w:rsid w:val="003F7674"/>
    <w:rsid w:val="00412673"/>
    <w:rsid w:val="0043031D"/>
    <w:rsid w:val="0046757C"/>
    <w:rsid w:val="004749E7"/>
    <w:rsid w:val="004B3C8E"/>
    <w:rsid w:val="004B5E61"/>
    <w:rsid w:val="004C7EB3"/>
    <w:rsid w:val="00560F1F"/>
    <w:rsid w:val="00574BB3"/>
    <w:rsid w:val="00590672"/>
    <w:rsid w:val="005A22E2"/>
    <w:rsid w:val="005B030B"/>
    <w:rsid w:val="005D2A41"/>
    <w:rsid w:val="005D7663"/>
    <w:rsid w:val="005F1659"/>
    <w:rsid w:val="00603548"/>
    <w:rsid w:val="00632888"/>
    <w:rsid w:val="00654BB8"/>
    <w:rsid w:val="00654C0A"/>
    <w:rsid w:val="006633C7"/>
    <w:rsid w:val="00663F04"/>
    <w:rsid w:val="00670227"/>
    <w:rsid w:val="006814BD"/>
    <w:rsid w:val="0069133F"/>
    <w:rsid w:val="006B340E"/>
    <w:rsid w:val="006B461D"/>
    <w:rsid w:val="006B5C52"/>
    <w:rsid w:val="006E0A2C"/>
    <w:rsid w:val="00703993"/>
    <w:rsid w:val="0073380E"/>
    <w:rsid w:val="00743B79"/>
    <w:rsid w:val="007523BC"/>
    <w:rsid w:val="00752C48"/>
    <w:rsid w:val="00762BE8"/>
    <w:rsid w:val="00763DF5"/>
    <w:rsid w:val="007A05FB"/>
    <w:rsid w:val="007B456A"/>
    <w:rsid w:val="007B5260"/>
    <w:rsid w:val="007C24E7"/>
    <w:rsid w:val="007D1402"/>
    <w:rsid w:val="007F5E64"/>
    <w:rsid w:val="00800229"/>
    <w:rsid w:val="00800FA0"/>
    <w:rsid w:val="00812370"/>
    <w:rsid w:val="00817ABA"/>
    <w:rsid w:val="008213C1"/>
    <w:rsid w:val="0082411A"/>
    <w:rsid w:val="00841628"/>
    <w:rsid w:val="00846160"/>
    <w:rsid w:val="008467B9"/>
    <w:rsid w:val="00877BD2"/>
    <w:rsid w:val="008B7927"/>
    <w:rsid w:val="008C2D2A"/>
    <w:rsid w:val="008D1E0B"/>
    <w:rsid w:val="008F0CC6"/>
    <w:rsid w:val="008F789E"/>
    <w:rsid w:val="00905771"/>
    <w:rsid w:val="00953A46"/>
    <w:rsid w:val="00967473"/>
    <w:rsid w:val="00973090"/>
    <w:rsid w:val="00993855"/>
    <w:rsid w:val="00995EEC"/>
    <w:rsid w:val="009C31E5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E0898"/>
    <w:rsid w:val="00AF056B"/>
    <w:rsid w:val="00B049B1"/>
    <w:rsid w:val="00B0599F"/>
    <w:rsid w:val="00B239BA"/>
    <w:rsid w:val="00B324A5"/>
    <w:rsid w:val="00B468BB"/>
    <w:rsid w:val="00B81F17"/>
    <w:rsid w:val="00BE65C4"/>
    <w:rsid w:val="00C43B4A"/>
    <w:rsid w:val="00C64FA5"/>
    <w:rsid w:val="00C83ED2"/>
    <w:rsid w:val="00C84A12"/>
    <w:rsid w:val="00CF3DC5"/>
    <w:rsid w:val="00D017E2"/>
    <w:rsid w:val="00D16D97"/>
    <w:rsid w:val="00D27F42"/>
    <w:rsid w:val="00D84713"/>
    <w:rsid w:val="00DD4B82"/>
    <w:rsid w:val="00E03306"/>
    <w:rsid w:val="00E1556F"/>
    <w:rsid w:val="00E3419E"/>
    <w:rsid w:val="00E41B15"/>
    <w:rsid w:val="00E47B1A"/>
    <w:rsid w:val="00E5174B"/>
    <w:rsid w:val="00E631B1"/>
    <w:rsid w:val="00E73325"/>
    <w:rsid w:val="00E82F53"/>
    <w:rsid w:val="00EA5290"/>
    <w:rsid w:val="00EB248F"/>
    <w:rsid w:val="00EB5F93"/>
    <w:rsid w:val="00EC0568"/>
    <w:rsid w:val="00ED3F55"/>
    <w:rsid w:val="00EE721A"/>
    <w:rsid w:val="00F0272E"/>
    <w:rsid w:val="00F2438B"/>
    <w:rsid w:val="00F81C33"/>
    <w:rsid w:val="00F923C2"/>
    <w:rsid w:val="00F975AC"/>
    <w:rsid w:val="00F97613"/>
    <w:rsid w:val="00FD6FD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pf0">
    <w:name w:val="pf0"/>
    <w:basedOn w:val="Normal"/>
    <w:rsid w:val="003036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0362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B3C8E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place.org/community-pla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A52796445</value>
    </field>
    <field name="Objective-Title">
      <value order="0">Written Statement - Publication of a Community Plan for Caerau and Ely</value>
    </field>
    <field name="Objective-Description">
      <value order="0"/>
    </field>
    <field name="Objective-CreationStamp">
      <value order="0">2024-05-07T11:07:28Z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2024-05-09T08:40:05Z</value>
    </field>
    <field name="Objective-Owner">
      <value order="0">Jones, David (PSWL - Communities &amp; Tackling Poverty)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Cohesive Communities Division:1 - Save:CTP - Cohesive Communities Division - Migration and Nation of Sanctuary:Government Business:Lesley Griffiths - Cabinet Secretary for Culture and Social Justice :Ministerial Advice:Lesley Griffiths - Cabinet Secretary for Culture and Social Justice - Ministerial Advice - Migration and Nation of Sanctuary - 2024:Written Statement - Publication of a Community Plan for Ely and Caerau</value>
    </field>
    <field name="Objective-Parent">
      <value order="0">Written Statement - Publication of a Community Plan for Ely and Caerau</value>
    </field>
    <field name="Objective-State">
      <value order="0">Being Edited</value>
    </field>
    <field name="Objective-VersionId">
      <value order="0">vA96838848</value>
    </field>
    <field name="Objective-Version">
      <value order="0">5.1</value>
    </field>
    <field name="Objective-VersionNumber">
      <value order="0">7</value>
    </field>
    <field name="Objective-VersionComment">
      <value order="0"/>
    </field>
    <field name="Objective-FileNumber">
      <value order="0">qA2118135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2024-05-14T14:56:00Z</dcterms:created>
  <dcterms:modified xsi:type="dcterms:W3CDTF">2024-05-14T15:12:00Z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A52796445</vt:lpwstr>
  </property>
  <property fmtid="{D5CDD505-2E9C-101B-9397-08002B2CF9AE}" pid="4" name="Objective-Title">
    <vt:lpwstr>Written Statement - Publication of a Community Plan for Caerau and Ely</vt:lpwstr>
  </property>
  <property fmtid="{D5CDD505-2E9C-101B-9397-08002B2CF9AE}" pid="5" name="Objective-Comment">
    <vt:lpwstr/>
  </property>
  <property fmtid="{D5CDD505-2E9C-101B-9397-08002B2CF9AE}" pid="6" name="Objective-CreationStamp">
    <vt:filetime>2024-05-07T11:07:28Z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2024-05-09T08:41:24Z</vt:filetime>
  </property>
  <property fmtid="{D5CDD505-2E9C-101B-9397-08002B2CF9AE}" pid="10" name="Objective-ModificationStamp">
    <vt:filetime>2024-05-09T08:41:24Z</vt:filetime>
  </property>
  <property fmtid="{D5CDD505-2E9C-101B-9397-08002B2CF9AE}" pid="11" name="Objective-Owner">
    <vt:lpwstr>Jones, David (PSWL - Communities &amp; Tackling Poverty)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Cohesive Communities Division:1 - Save:CTP - Cohesive Communities Division - Migration and Nation of Sanctuary:Government Business:Lesley Griffiths - Cabinet Secretary for Culture and Social Justice :Ministerial Advice:Lesley Griffiths - Cabinet Secretary for Culture and Social Justice - Ministerial Advice - Migration and Nation of Sanctuary - 2024:Written Statement - Publication of a Community Plan for Ely and Caerau:</vt:lpwstr>
  </property>
  <property fmtid="{D5CDD505-2E9C-101B-9397-08002B2CF9AE}" pid="13" name="Objective-Parent">
    <vt:lpwstr>Written Statement - Publication of a Community Plan for Ely and Caerau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vA96838848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