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71757" w14:textId="77777777" w:rsidR="001A39E2" w:rsidRDefault="001A39E2" w:rsidP="001A39E2">
      <w:pPr>
        <w:jc w:val="right"/>
        <w:rPr>
          <w:b/>
        </w:rPr>
      </w:pPr>
    </w:p>
    <w:p w14:paraId="51571758"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51571774" wp14:editId="51571775">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9893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1571759"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5157175A"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5157175B"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5157175C"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51571776" wp14:editId="51571777">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E368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51571761" w14:textId="77777777" w:rsidTr="00B049B1">
        <w:tc>
          <w:tcPr>
            <w:tcW w:w="1383" w:type="dxa"/>
            <w:tcBorders>
              <w:top w:val="nil"/>
              <w:left w:val="nil"/>
              <w:bottom w:val="nil"/>
              <w:right w:val="nil"/>
            </w:tcBorders>
            <w:vAlign w:val="center"/>
          </w:tcPr>
          <w:p w14:paraId="5157175D" w14:textId="77777777" w:rsidR="00EA5290" w:rsidRDefault="00EA5290" w:rsidP="00B049B1">
            <w:pPr>
              <w:spacing w:before="120" w:after="120"/>
              <w:rPr>
                <w:rFonts w:ascii="Arial" w:hAnsi="Arial" w:cs="Arial"/>
                <w:b/>
                <w:bCs/>
                <w:sz w:val="24"/>
                <w:szCs w:val="24"/>
              </w:rPr>
            </w:pPr>
          </w:p>
          <w:p w14:paraId="5157175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5157175F" w14:textId="77777777" w:rsidR="00EA5290" w:rsidRPr="00670227" w:rsidRDefault="00EA5290" w:rsidP="00B049B1">
            <w:pPr>
              <w:spacing w:before="120" w:after="120"/>
              <w:rPr>
                <w:rFonts w:ascii="Arial" w:hAnsi="Arial" w:cs="Arial"/>
                <w:b/>
                <w:bCs/>
                <w:sz w:val="24"/>
                <w:szCs w:val="24"/>
              </w:rPr>
            </w:pPr>
          </w:p>
          <w:p w14:paraId="51571760" w14:textId="16719B3F" w:rsidR="00EA5290" w:rsidRPr="00670227" w:rsidRDefault="009B4892" w:rsidP="00B049B1">
            <w:pPr>
              <w:spacing w:before="120" w:after="120"/>
              <w:rPr>
                <w:rFonts w:ascii="Arial" w:hAnsi="Arial" w:cs="Arial"/>
                <w:b/>
                <w:bCs/>
                <w:sz w:val="24"/>
                <w:szCs w:val="24"/>
              </w:rPr>
            </w:pPr>
            <w:r>
              <w:rPr>
                <w:rFonts w:ascii="Arial" w:hAnsi="Arial" w:cs="Arial"/>
                <w:b/>
                <w:bCs/>
                <w:sz w:val="24"/>
                <w:szCs w:val="24"/>
              </w:rPr>
              <w:t>Independent Commission on the Constitutional Future of Wales</w:t>
            </w:r>
            <w:r w:rsidR="00715182">
              <w:rPr>
                <w:rFonts w:ascii="Arial" w:hAnsi="Arial" w:cs="Arial"/>
                <w:b/>
                <w:bCs/>
                <w:sz w:val="24"/>
                <w:szCs w:val="24"/>
              </w:rPr>
              <w:t>: Final Report</w:t>
            </w:r>
          </w:p>
        </w:tc>
      </w:tr>
      <w:tr w:rsidR="00EA5290" w:rsidRPr="00A011A1" w14:paraId="51571764" w14:textId="77777777" w:rsidTr="00B049B1">
        <w:tc>
          <w:tcPr>
            <w:tcW w:w="1383" w:type="dxa"/>
            <w:tcBorders>
              <w:top w:val="nil"/>
              <w:left w:val="nil"/>
              <w:bottom w:val="nil"/>
              <w:right w:val="nil"/>
            </w:tcBorders>
            <w:vAlign w:val="center"/>
          </w:tcPr>
          <w:p w14:paraId="51571762"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51571763" w14:textId="07D72A95" w:rsidR="00EA5290" w:rsidRPr="00670227" w:rsidRDefault="009B4892" w:rsidP="00B049B1">
            <w:pPr>
              <w:spacing w:before="120" w:after="120"/>
              <w:rPr>
                <w:rFonts w:ascii="Arial" w:hAnsi="Arial" w:cs="Arial"/>
                <w:b/>
                <w:bCs/>
                <w:sz w:val="24"/>
                <w:szCs w:val="24"/>
              </w:rPr>
            </w:pPr>
            <w:r>
              <w:rPr>
                <w:rFonts w:ascii="Arial" w:hAnsi="Arial" w:cs="Arial"/>
                <w:b/>
                <w:bCs/>
                <w:sz w:val="24"/>
                <w:szCs w:val="24"/>
              </w:rPr>
              <w:t>18 January 2024</w:t>
            </w:r>
          </w:p>
        </w:tc>
      </w:tr>
      <w:tr w:rsidR="00EA5290" w:rsidRPr="00A011A1" w14:paraId="51571767" w14:textId="77777777" w:rsidTr="00B049B1">
        <w:tc>
          <w:tcPr>
            <w:tcW w:w="1383" w:type="dxa"/>
            <w:tcBorders>
              <w:top w:val="nil"/>
              <w:left w:val="nil"/>
              <w:bottom w:val="nil"/>
              <w:right w:val="nil"/>
            </w:tcBorders>
            <w:vAlign w:val="center"/>
          </w:tcPr>
          <w:p w14:paraId="51571765"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51571766" w14:textId="4C4E6906" w:rsidR="00EA5290" w:rsidRPr="00670227" w:rsidRDefault="00F836AB" w:rsidP="001E53BF">
            <w:pPr>
              <w:spacing w:before="120" w:after="120"/>
              <w:rPr>
                <w:rFonts w:ascii="Arial" w:hAnsi="Arial" w:cs="Arial"/>
                <w:b/>
                <w:bCs/>
                <w:sz w:val="24"/>
                <w:szCs w:val="24"/>
              </w:rPr>
            </w:pPr>
            <w:r>
              <w:rPr>
                <w:rFonts w:ascii="Arial" w:hAnsi="Arial" w:cs="Arial"/>
                <w:b/>
                <w:bCs/>
                <w:sz w:val="24"/>
                <w:szCs w:val="24"/>
              </w:rPr>
              <w:t xml:space="preserve">Mark Drakeford </w:t>
            </w:r>
            <w:r w:rsidR="00EA2B8B">
              <w:rPr>
                <w:rFonts w:ascii="Arial" w:hAnsi="Arial" w:cs="Arial"/>
                <w:b/>
                <w:bCs/>
                <w:sz w:val="24"/>
                <w:szCs w:val="24"/>
              </w:rPr>
              <w:t>MS</w:t>
            </w:r>
            <w:r>
              <w:rPr>
                <w:rFonts w:ascii="Arial" w:hAnsi="Arial" w:cs="Arial"/>
                <w:b/>
                <w:bCs/>
                <w:sz w:val="24"/>
                <w:szCs w:val="24"/>
              </w:rPr>
              <w:t xml:space="preserve">, First Minister </w:t>
            </w:r>
          </w:p>
        </w:tc>
      </w:tr>
    </w:tbl>
    <w:p w14:paraId="51571768" w14:textId="77777777" w:rsidR="00EA5290" w:rsidRPr="00A011A1" w:rsidRDefault="00EA5290" w:rsidP="00EA5290"/>
    <w:p w14:paraId="5157176B" w14:textId="77777777" w:rsidR="00EA5290" w:rsidRDefault="00EA5290" w:rsidP="00EA5290">
      <w:pPr>
        <w:rPr>
          <w:rFonts w:ascii="Arial" w:hAnsi="Arial"/>
          <w:b/>
          <w:color w:val="FF0000"/>
          <w:sz w:val="24"/>
        </w:rPr>
      </w:pPr>
    </w:p>
    <w:p w14:paraId="4C443CA2" w14:textId="77777777" w:rsidR="007364E5" w:rsidRPr="007364E5" w:rsidRDefault="007364E5" w:rsidP="007364E5">
      <w:pPr>
        <w:rPr>
          <w:rFonts w:ascii="Arial" w:hAnsi="Arial"/>
          <w:sz w:val="24"/>
        </w:rPr>
      </w:pPr>
      <w:r w:rsidRPr="007364E5">
        <w:rPr>
          <w:rFonts w:ascii="Arial" w:hAnsi="Arial"/>
          <w:sz w:val="24"/>
        </w:rPr>
        <w:t xml:space="preserve">Just over two years ago, we set up the Independent Commission on the Constitutional Future of Wales to consider and develop options for fundamental reform of the constitutional structures of the United Kingdom, in which Wales remains an integral part, and to consider and develop all progressive options to strengthen Welsh democracy and deliver improvements for the people of Wales. </w:t>
      </w:r>
    </w:p>
    <w:p w14:paraId="70D6F741" w14:textId="77777777" w:rsidR="007364E5" w:rsidRPr="007364E5" w:rsidRDefault="007364E5" w:rsidP="007364E5">
      <w:pPr>
        <w:rPr>
          <w:rFonts w:ascii="Arial" w:hAnsi="Arial"/>
          <w:sz w:val="24"/>
        </w:rPr>
      </w:pPr>
    </w:p>
    <w:p w14:paraId="01D861BE" w14:textId="77777777" w:rsidR="007364E5" w:rsidRPr="007364E5" w:rsidRDefault="007364E5" w:rsidP="007364E5">
      <w:pPr>
        <w:rPr>
          <w:rFonts w:ascii="Arial" w:hAnsi="Arial"/>
          <w:sz w:val="24"/>
        </w:rPr>
      </w:pPr>
      <w:r w:rsidRPr="007364E5">
        <w:rPr>
          <w:rFonts w:ascii="Arial" w:hAnsi="Arial"/>
          <w:sz w:val="24"/>
        </w:rPr>
        <w:t xml:space="preserve">The commission, which is jointly chaired by Professor Laura McAllister and Dr Rowan Willams, is a commitment in our Programme for Government and in the Cooperation Agreement between the Welsh Government and Plaid Cymru. </w:t>
      </w:r>
    </w:p>
    <w:p w14:paraId="652A6381" w14:textId="77777777" w:rsidR="007364E5" w:rsidRPr="007364E5" w:rsidRDefault="007364E5" w:rsidP="007364E5">
      <w:pPr>
        <w:rPr>
          <w:rFonts w:ascii="Arial" w:hAnsi="Arial"/>
          <w:sz w:val="24"/>
        </w:rPr>
      </w:pPr>
    </w:p>
    <w:p w14:paraId="26382F86" w14:textId="3001CF00" w:rsidR="007364E5" w:rsidRPr="007364E5" w:rsidRDefault="007364E5" w:rsidP="007364E5">
      <w:pPr>
        <w:rPr>
          <w:rFonts w:ascii="Arial" w:hAnsi="Arial"/>
          <w:sz w:val="24"/>
        </w:rPr>
      </w:pPr>
      <w:r w:rsidRPr="007364E5">
        <w:rPr>
          <w:rFonts w:ascii="Arial" w:hAnsi="Arial"/>
          <w:sz w:val="24"/>
        </w:rPr>
        <w:t xml:space="preserve">The commission has today published its final report. It is available </w:t>
      </w:r>
      <w:r w:rsidRPr="00310BCD">
        <w:rPr>
          <w:rFonts w:ascii="Arial" w:hAnsi="Arial"/>
          <w:sz w:val="24"/>
        </w:rPr>
        <w:t>here</w:t>
      </w:r>
      <w:r w:rsidR="00310BCD">
        <w:rPr>
          <w:rFonts w:ascii="Arial" w:hAnsi="Arial"/>
          <w:sz w:val="24"/>
        </w:rPr>
        <w:t xml:space="preserve">: </w:t>
      </w:r>
      <w:hyperlink r:id="rId11" w:history="1">
        <w:r w:rsidR="00310BCD" w:rsidRPr="00310BCD">
          <w:rPr>
            <w:rStyle w:val="Hyperlink"/>
            <w:rFonts w:ascii="Arial" w:hAnsi="Arial"/>
            <w:sz w:val="24"/>
          </w:rPr>
          <w:t>Independent Commission on the Constitutional Future of Wales: final report</w:t>
        </w:r>
      </w:hyperlink>
    </w:p>
    <w:p w14:paraId="5483E21F" w14:textId="77777777" w:rsidR="007364E5" w:rsidRPr="007364E5" w:rsidRDefault="007364E5" w:rsidP="007364E5">
      <w:pPr>
        <w:rPr>
          <w:rFonts w:ascii="Arial" w:hAnsi="Arial"/>
          <w:sz w:val="24"/>
        </w:rPr>
      </w:pPr>
    </w:p>
    <w:p w14:paraId="6286B32D" w14:textId="77777777" w:rsidR="007364E5" w:rsidRPr="007364E5" w:rsidRDefault="007364E5" w:rsidP="007364E5">
      <w:pPr>
        <w:rPr>
          <w:rFonts w:ascii="Arial" w:hAnsi="Arial"/>
          <w:sz w:val="24"/>
        </w:rPr>
      </w:pPr>
      <w:r w:rsidRPr="007364E5">
        <w:rPr>
          <w:rFonts w:ascii="Arial" w:hAnsi="Arial"/>
          <w:sz w:val="24"/>
        </w:rPr>
        <w:t>This represents an important moment in the constitutional journey of Wales. I want to thank the co-chairs and members of the commission for all their work, which has led to the production of this comprehensive report. I also want to thank everyone who has supported and participated in the commission’s work, including the members of the expert panel, and the many people and organisations who took part in the public engagement activities.</w:t>
      </w:r>
    </w:p>
    <w:p w14:paraId="64949F1C" w14:textId="77777777" w:rsidR="007364E5" w:rsidRPr="007364E5" w:rsidRDefault="007364E5" w:rsidP="007364E5">
      <w:pPr>
        <w:rPr>
          <w:rFonts w:ascii="Arial" w:hAnsi="Arial"/>
          <w:sz w:val="24"/>
        </w:rPr>
      </w:pPr>
    </w:p>
    <w:p w14:paraId="51571773" w14:textId="34A8E63D" w:rsidR="00A845A9" w:rsidRDefault="007364E5" w:rsidP="007364E5">
      <w:r w:rsidRPr="007364E5">
        <w:rPr>
          <w:rFonts w:ascii="Arial" w:hAnsi="Arial"/>
          <w:sz w:val="24"/>
        </w:rPr>
        <w:t>The commission’s final report deserves careful and serious consideration. I will make an oral statement to the Senedd on 30 January and, once we have had time to consider our response, we will table a government debate in the Senedd.</w:t>
      </w:r>
    </w:p>
    <w:sectPr w:rsidR="00A845A9" w:rsidSect="001A39E2">
      <w:footerReference w:type="even" r:id="rId12"/>
      <w:footerReference w:type="default" r:id="rId13"/>
      <w:headerReference w:type="first" r:id="rId14"/>
      <w:footerReference w:type="first" r:id="rId15"/>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E8AF4" w14:textId="77777777" w:rsidR="00B71AD8" w:rsidRDefault="00B71AD8">
      <w:r>
        <w:separator/>
      </w:r>
    </w:p>
  </w:endnote>
  <w:endnote w:type="continuationSeparator" w:id="0">
    <w:p w14:paraId="6E1E0CC7" w14:textId="77777777" w:rsidR="00B71AD8" w:rsidRDefault="00B7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177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57177D"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177E"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57177F"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1783"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51571784"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679A2" w14:textId="77777777" w:rsidR="00B71AD8" w:rsidRDefault="00B71AD8">
      <w:r>
        <w:separator/>
      </w:r>
    </w:p>
  </w:footnote>
  <w:footnote w:type="continuationSeparator" w:id="0">
    <w:p w14:paraId="55FF0062" w14:textId="77777777" w:rsidR="00B71AD8" w:rsidRDefault="00B71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1780" w14:textId="77777777" w:rsidR="00AE064D" w:rsidRDefault="000C5E9B">
    <w:r>
      <w:rPr>
        <w:noProof/>
        <w:lang w:eastAsia="en-GB"/>
      </w:rPr>
      <w:drawing>
        <wp:anchor distT="0" distB="0" distL="114300" distR="114300" simplePos="0" relativeHeight="251657728" behindDoc="1" locked="0" layoutInCell="1" allowOverlap="1" wp14:anchorId="51571785" wp14:editId="51571786">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51571781" w14:textId="77777777" w:rsidR="00DD4B82" w:rsidRDefault="00DD4B82">
    <w:pPr>
      <w:pStyle w:val="Header"/>
    </w:pPr>
  </w:p>
  <w:p w14:paraId="51571782"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03799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23B69"/>
    <w:rsid w:val="000516D9"/>
    <w:rsid w:val="0006774B"/>
    <w:rsid w:val="00073ACA"/>
    <w:rsid w:val="00082B81"/>
    <w:rsid w:val="00090C3D"/>
    <w:rsid w:val="00097118"/>
    <w:rsid w:val="000C3A52"/>
    <w:rsid w:val="000C53DB"/>
    <w:rsid w:val="000C5E9B"/>
    <w:rsid w:val="00134918"/>
    <w:rsid w:val="001460B1"/>
    <w:rsid w:val="0017102C"/>
    <w:rsid w:val="001A39E2"/>
    <w:rsid w:val="001A6AF1"/>
    <w:rsid w:val="001B027C"/>
    <w:rsid w:val="001B288D"/>
    <w:rsid w:val="001C532F"/>
    <w:rsid w:val="001E53BF"/>
    <w:rsid w:val="001E7E0A"/>
    <w:rsid w:val="00214B25"/>
    <w:rsid w:val="00223E62"/>
    <w:rsid w:val="00274F08"/>
    <w:rsid w:val="002A4368"/>
    <w:rsid w:val="002A5310"/>
    <w:rsid w:val="002C57B6"/>
    <w:rsid w:val="002F0EB9"/>
    <w:rsid w:val="002F53A9"/>
    <w:rsid w:val="00310BCD"/>
    <w:rsid w:val="00314E36"/>
    <w:rsid w:val="003220C1"/>
    <w:rsid w:val="00356D7B"/>
    <w:rsid w:val="00357893"/>
    <w:rsid w:val="003670C1"/>
    <w:rsid w:val="00370471"/>
    <w:rsid w:val="003B1503"/>
    <w:rsid w:val="003B3D64"/>
    <w:rsid w:val="003C5133"/>
    <w:rsid w:val="00412673"/>
    <w:rsid w:val="0043031D"/>
    <w:rsid w:val="0046757C"/>
    <w:rsid w:val="0052071B"/>
    <w:rsid w:val="00560F1F"/>
    <w:rsid w:val="00574BB3"/>
    <w:rsid w:val="005A22E2"/>
    <w:rsid w:val="005B030B"/>
    <w:rsid w:val="005D2A41"/>
    <w:rsid w:val="005D7663"/>
    <w:rsid w:val="005F1659"/>
    <w:rsid w:val="00603548"/>
    <w:rsid w:val="00654C0A"/>
    <w:rsid w:val="006633C7"/>
    <w:rsid w:val="00663F04"/>
    <w:rsid w:val="00670227"/>
    <w:rsid w:val="006814BD"/>
    <w:rsid w:val="0069133F"/>
    <w:rsid w:val="006B340E"/>
    <w:rsid w:val="006B461D"/>
    <w:rsid w:val="006E0A2C"/>
    <w:rsid w:val="00703993"/>
    <w:rsid w:val="00715182"/>
    <w:rsid w:val="0073380E"/>
    <w:rsid w:val="007364E5"/>
    <w:rsid w:val="00743B79"/>
    <w:rsid w:val="007523BC"/>
    <w:rsid w:val="00752C48"/>
    <w:rsid w:val="007A05FB"/>
    <w:rsid w:val="007B5260"/>
    <w:rsid w:val="007C24E7"/>
    <w:rsid w:val="007D1402"/>
    <w:rsid w:val="007F5E64"/>
    <w:rsid w:val="00800FA0"/>
    <w:rsid w:val="00812370"/>
    <w:rsid w:val="0082411A"/>
    <w:rsid w:val="00841628"/>
    <w:rsid w:val="00846160"/>
    <w:rsid w:val="00877BD2"/>
    <w:rsid w:val="008B7927"/>
    <w:rsid w:val="008D1E0B"/>
    <w:rsid w:val="008F0CC6"/>
    <w:rsid w:val="008F789E"/>
    <w:rsid w:val="00905771"/>
    <w:rsid w:val="00953A46"/>
    <w:rsid w:val="00967473"/>
    <w:rsid w:val="00973090"/>
    <w:rsid w:val="00995EEC"/>
    <w:rsid w:val="009B4892"/>
    <w:rsid w:val="009D26D8"/>
    <w:rsid w:val="009E4974"/>
    <w:rsid w:val="009F06C3"/>
    <w:rsid w:val="00A204C9"/>
    <w:rsid w:val="00A23742"/>
    <w:rsid w:val="00A3247B"/>
    <w:rsid w:val="00A45AE3"/>
    <w:rsid w:val="00A72CF3"/>
    <w:rsid w:val="00A82A45"/>
    <w:rsid w:val="00A845A9"/>
    <w:rsid w:val="00A86958"/>
    <w:rsid w:val="00AA5651"/>
    <w:rsid w:val="00AA5848"/>
    <w:rsid w:val="00AA7750"/>
    <w:rsid w:val="00AD65F1"/>
    <w:rsid w:val="00AE064D"/>
    <w:rsid w:val="00AF056B"/>
    <w:rsid w:val="00B049B1"/>
    <w:rsid w:val="00B16CC4"/>
    <w:rsid w:val="00B239BA"/>
    <w:rsid w:val="00B468BB"/>
    <w:rsid w:val="00B71AD8"/>
    <w:rsid w:val="00B81F17"/>
    <w:rsid w:val="00C43B4A"/>
    <w:rsid w:val="00C64FA5"/>
    <w:rsid w:val="00C84A12"/>
    <w:rsid w:val="00CF3DC5"/>
    <w:rsid w:val="00D017E2"/>
    <w:rsid w:val="00D16D97"/>
    <w:rsid w:val="00D27F42"/>
    <w:rsid w:val="00D84713"/>
    <w:rsid w:val="00DD4B82"/>
    <w:rsid w:val="00E1556F"/>
    <w:rsid w:val="00E3419E"/>
    <w:rsid w:val="00E47B1A"/>
    <w:rsid w:val="00E631B1"/>
    <w:rsid w:val="00E97A48"/>
    <w:rsid w:val="00EA2B8B"/>
    <w:rsid w:val="00EA5290"/>
    <w:rsid w:val="00EB248F"/>
    <w:rsid w:val="00EB4C62"/>
    <w:rsid w:val="00EB5F93"/>
    <w:rsid w:val="00EC0568"/>
    <w:rsid w:val="00EE721A"/>
    <w:rsid w:val="00F0272E"/>
    <w:rsid w:val="00F2438B"/>
    <w:rsid w:val="00F81C33"/>
    <w:rsid w:val="00F836AB"/>
    <w:rsid w:val="00F923C2"/>
    <w:rsid w:val="00F97613"/>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71757"/>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styleId="UnresolvedMention">
    <w:name w:val="Unresolved Mention"/>
    <w:basedOn w:val="DefaultParagraphFont"/>
    <w:uiPriority w:val="99"/>
    <w:semiHidden/>
    <w:unhideWhenUsed/>
    <w:rsid w:val="00E97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wales/independent-commission-on-the-constitutional-future-of-wales-final-repor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FF3C5B18883D4E21973B57C2EEED7FD1" version="1.0.0">
  <systemFields>
    <field name="Objective-Id">
      <value order="0">A49176841</value>
    </field>
    <field name="Objective-Title">
      <value order="0">2024 01 18 Written Statement Final Report ICCW Final on template (Eng)</value>
    </field>
    <field name="Objective-Description">
      <value order="0"/>
    </field>
    <field name="Objective-CreationStamp">
      <value order="0">2024-01-18T09:32:45Z</value>
    </field>
    <field name="Objective-IsApproved">
      <value order="0">false</value>
    </field>
    <field name="Objective-IsPublished">
      <value order="0">true</value>
    </field>
    <field name="Objective-DatePublished">
      <value order="0">2024-01-18T09:32:45Z</value>
    </field>
    <field name="Objective-ModificationStamp">
      <value order="0">2024-01-18T09:32:47Z</value>
    </field>
    <field name="Objective-Owner">
      <value order="0">Rich, David (ETC - Constitution and Justice)</value>
    </field>
    <field name="Objective-Path">
      <value order="0">Objective Global Folder:#Business File Plan:WG Organisational Groups:NEW - Post April 2022 - Economy, Treasury &amp; Constitution:Economy, Treasury &amp; Constitution (ETC) - Constitution &amp; Justice - Constitutional Affairs &amp; Inter-Governmental Relations:1 - Save:2021-2026 Senedd 6th Term - Ministerial Business:Mick Antoniw - Counsel General &amp; Minister for the Constitution - 2021-2026:Mick Antoniw - Counsel General &amp; Minister for the Constitution - Ministerial Advice - Constitution &amp; Justice - 2021-2026:2024 01 18 Written Statement Final Report of the ICCFW</value>
    </field>
    <field name="Objective-Parent">
      <value order="0">2024 01 18 Written Statement Final Report of the ICCFW</value>
    </field>
    <field name="Objective-State">
      <value order="0">Published</value>
    </field>
    <field name="Objective-VersionId">
      <value order="0">vA92116888</value>
    </field>
    <field name="Objective-Version">
      <value order="0">1.0</value>
    </field>
    <field name="Objective-VersionNumber">
      <value order="0">1</value>
    </field>
    <field name="Objective-VersionComment">
      <value order="0">First version</value>
    </field>
    <field name="Objective-FileNumber">
      <value order="0">qA1476020</value>
    </field>
    <field name="Objective-Classification">
      <value order="0">Official</value>
    </field>
    <field name="Objective-Caveats">
      <value order="0"/>
    </field>
  </systemFields>
  <catalogues>
    <catalogue name="Document Type Catalogue" type="type" ori="id:cA14">
      <field name="Objective-Date Acquired">
        <value order="0">2024-01-18T00:00:00Z</value>
      </field>
      <field name="Objective-Official Translation">
        <value order="0"/>
      </field>
      <field name="Objective-Connect Creator">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_activity xmlns="c1d0a50c-4393-4006-ab27-6636b324de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AB79C2F8A9064E812D6B9CB09D1F40" ma:contentTypeVersion="10" ma:contentTypeDescription="Create a new document." ma:contentTypeScope="" ma:versionID="718aa47b8f309bed3e2b903e87e93a2f">
  <xsd:schema xmlns:xsd="http://www.w3.org/2001/XMLSchema" xmlns:xs="http://www.w3.org/2001/XMLSchema" xmlns:p="http://schemas.microsoft.com/office/2006/metadata/properties" xmlns:ns3="c1d0a50c-4393-4006-ab27-6636b324de77" xmlns:ns4="3a2493c6-3617-4877-abdc-60d6d653a7f6" targetNamespace="http://schemas.microsoft.com/office/2006/metadata/properties" ma:root="true" ma:fieldsID="c2a3756031299a96460bd8001f38a69d" ns3:_="" ns4:_="">
    <xsd:import namespace="c1d0a50c-4393-4006-ab27-6636b324de77"/>
    <xsd:import namespace="3a2493c6-3617-4877-abdc-60d6d653a7f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0a50c-4393-4006-ab27-6636b324d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2493c6-3617-4877-abdc-60d6d653a7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A3AF7843-34F1-4BD6-82AC-FF4A0B1377B1}">
  <ds:schemaRefs>
    <ds:schemaRef ds:uri="http://schemas.microsoft.com/office/2006/metadata/properties"/>
    <ds:schemaRef ds:uri="http://schemas.microsoft.com/office/infopath/2007/PartnerControls"/>
    <ds:schemaRef ds:uri="c1d0a50c-4393-4006-ab27-6636b324de77"/>
  </ds:schemaRefs>
</ds:datastoreItem>
</file>

<file path=customXml/itemProps3.xml><?xml version="1.0" encoding="utf-8"?>
<ds:datastoreItem xmlns:ds="http://schemas.openxmlformats.org/officeDocument/2006/customXml" ds:itemID="{B66866DB-330E-432F-9D00-FD0CE23A367F}">
  <ds:schemaRefs>
    <ds:schemaRef ds:uri="http://schemas.microsoft.com/sharepoint/v3/contenttype/forms"/>
  </ds:schemaRefs>
</ds:datastoreItem>
</file>

<file path=customXml/itemProps4.xml><?xml version="1.0" encoding="utf-8"?>
<ds:datastoreItem xmlns:ds="http://schemas.openxmlformats.org/officeDocument/2006/customXml" ds:itemID="{9468CB63-DA60-4ED4-B800-3175C157C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0a50c-4393-4006-ab27-6636b324de77"/>
    <ds:schemaRef ds:uri="3a2493c6-3617-4877-abdc-60d6d653a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1488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2</cp:revision>
  <cp:lastPrinted>2011-05-27T10:19:00Z</cp:lastPrinted>
  <dcterms:created xsi:type="dcterms:W3CDTF">2024-01-18T10:06:00Z</dcterms:created>
  <dcterms:modified xsi:type="dcterms:W3CDTF">2024-01-18T10:06:00Z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A49176841</vt:lpwstr>
  </property>
  <property fmtid="{D5CDD505-2E9C-101B-9397-08002B2CF9AE}" pid="4" name="Objective-Title">
    <vt:lpwstr>2024 01 18 Written Statement Final Report ICCW Final on template (Eng)</vt:lpwstr>
  </property>
  <property fmtid="{D5CDD505-2E9C-101B-9397-08002B2CF9AE}" pid="5" name="Objective-Comment">
    <vt:lpwstr/>
  </property>
  <property fmtid="{D5CDD505-2E9C-101B-9397-08002B2CF9AE}" pid="6" name="Objective-CreationStamp">
    <vt:filetime>2024-01-18T09:32:45Z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2024-01-18T09:32:45Z</vt:filetime>
  </property>
  <property fmtid="{D5CDD505-2E9C-101B-9397-08002B2CF9AE}" pid="10" name="Objective-ModificationStamp">
    <vt:filetime>2024-01-18T09:32:47Z</vt:filetime>
  </property>
  <property fmtid="{D5CDD505-2E9C-101B-9397-08002B2CF9AE}" pid="11" name="Objective-Owner">
    <vt:lpwstr>Rich, David (ETC - Constitution and Justice)</vt:lpwstr>
  </property>
  <property fmtid="{D5CDD505-2E9C-101B-9397-08002B2CF9AE}" pid="12" name="Objective-Path">
    <vt:lpwstr>Objective Global Folder:#Business File Plan:WG Organisational Groups:NEW - Post April 2022 - Economy, Treasury &amp; Constitution:Economy, Treasury &amp; Constitution (ETC) - Constitution &amp; Justice - Constitutional Affairs &amp; Inter-Governmental Relations:1 - Save:2021-2026 Senedd 6th Term - Ministerial Business:Mick Antoniw - Counsel General &amp; Minister for the Constitution - 2021-2026:Mick Antoniw - Counsel General &amp; Minister for the Constitution - Ministerial Advice - Constitution &amp; Justice - 2021-2026:2024 01 18 Written Statement Final Report of the ICCFW:</vt:lpwstr>
  </property>
  <property fmtid="{D5CDD505-2E9C-101B-9397-08002B2CF9AE}" pid="13" name="Objective-Parent">
    <vt:lpwstr>2024 01 18 Written Statement Final Report of the ICCFW</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qA1476020</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vA92116888</vt:lpwstr>
  </property>
  <property fmtid="{D5CDD505-2E9C-101B-9397-08002B2CF9AE}" pid="28" name="Objective-Language">
    <vt:lpwstr>English (eng)</vt:lpwstr>
  </property>
  <property fmtid="{D5CDD505-2E9C-101B-9397-08002B2CF9AE}" pid="29" name="Objective-Date Acquired">
    <vt:filetime>2024-01-18T00:00:00Z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0x01010063AB79C2F8A9064E812D6B9CB09D1F40</vt:lpwstr>
  </property>
</Properties>
</file>