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6FB3" w14:textId="77777777" w:rsidR="00A845A9" w:rsidRPr="00D46700" w:rsidRDefault="000C5E9B" w:rsidP="00A845A9">
      <w:pPr>
        <w:pStyle w:val="Heading1"/>
        <w:rPr>
          <w:color w:val="FF0000"/>
          <w:lang w:val="cy-GB"/>
        </w:rPr>
      </w:pPr>
      <w:r w:rsidRPr="00D46700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196FCF" wp14:editId="3E196FD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2F1B4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69CD258" w14:textId="77777777" w:rsidR="005376CE" w:rsidRPr="00D46700" w:rsidRDefault="005376CE" w:rsidP="005376C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46700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293E7288" w14:textId="77777777" w:rsidR="005376CE" w:rsidRPr="00D46700" w:rsidRDefault="005376CE" w:rsidP="005376C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46700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5BBC88D9" w14:textId="77777777" w:rsidR="005376CE" w:rsidRPr="00D46700" w:rsidRDefault="005376CE" w:rsidP="005376CE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46700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E196FB7" w14:textId="77777777" w:rsidR="00A845A9" w:rsidRPr="00D46700" w:rsidRDefault="000C5E9B" w:rsidP="00A845A9">
      <w:pPr>
        <w:rPr>
          <w:b/>
          <w:color w:val="FF0000"/>
          <w:lang w:val="cy-GB"/>
        </w:rPr>
      </w:pPr>
      <w:r w:rsidRPr="00D46700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196FD1" wp14:editId="3E196FD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4B607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D46700" w14:paraId="3E196FB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B8" w14:textId="77777777" w:rsidR="00EA5290" w:rsidRPr="00D4670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E196FB9" w14:textId="165C8E20" w:rsidR="00EA5290" w:rsidRPr="00D4670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D46700"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BA" w14:textId="77777777" w:rsidR="00EA5290" w:rsidRPr="00D4670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E196FBB" w14:textId="18B82E92" w:rsidR="00EA5290" w:rsidRPr="00D46700" w:rsidRDefault="00893FE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Cyfraddau llog ar fenthyciadau </w:t>
            </w:r>
            <w:r w:rsidR="00E1542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 f</w:t>
            </w: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yfyrwyr</w:t>
            </w:r>
          </w:p>
        </w:tc>
      </w:tr>
      <w:tr w:rsidR="00EA5290" w:rsidRPr="00D46700" w14:paraId="3E196F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BD" w14:textId="6176C06A" w:rsidR="00EA5290" w:rsidRPr="00D46700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D46700"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BE" w14:textId="49CE14EF" w:rsidR="00EA5290" w:rsidRPr="00D46700" w:rsidRDefault="0033571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3031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30310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Awst</w:t>
            </w:r>
            <w:r w:rsidR="00E7674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EA5290" w:rsidRPr="00D46700" w14:paraId="3E196F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C0" w14:textId="05AD19BF" w:rsidR="00EA5290" w:rsidRPr="00D46700" w:rsidRDefault="00D4670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6FC1" w14:textId="456CA1B4" w:rsidR="00EA5290" w:rsidRPr="00D46700" w:rsidRDefault="001E6A9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4670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3E196FC3" w14:textId="77777777" w:rsidR="00EA5290" w:rsidRPr="00D46700" w:rsidRDefault="00EA5290" w:rsidP="00EA5290">
      <w:pPr>
        <w:rPr>
          <w:lang w:val="cy-GB"/>
        </w:rPr>
      </w:pPr>
    </w:p>
    <w:p w14:paraId="3E196FC4" w14:textId="77777777" w:rsidR="00EA5290" w:rsidRPr="00D46700" w:rsidRDefault="00EA5290" w:rsidP="00EA5290">
      <w:pPr>
        <w:pStyle w:val="BodyText"/>
        <w:jc w:val="left"/>
        <w:rPr>
          <w:lang w:val="cy-GB"/>
        </w:rPr>
      </w:pPr>
    </w:p>
    <w:p w14:paraId="2FD76FB7" w14:textId="77777777" w:rsidR="00571547" w:rsidRDefault="00370DD4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>Rhaid i Lywodraeth Cymru sicrhau nad yw’r cyfraddau</w:t>
      </w:r>
      <w:r w:rsidR="00DB790A" w:rsidRPr="00503C3B">
        <w:rPr>
          <w:rFonts w:ascii="Arial" w:hAnsi="Arial" w:cs="Arial"/>
          <w:sz w:val="24"/>
          <w:szCs w:val="24"/>
          <w:lang w:val="cy-GB"/>
        </w:rPr>
        <w:t xml:space="preserve"> llog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 </w:t>
      </w:r>
      <w:r w:rsidR="00DB790A" w:rsidRPr="00503C3B">
        <w:rPr>
          <w:rFonts w:ascii="Arial" w:hAnsi="Arial" w:cs="Arial"/>
          <w:sz w:val="24"/>
          <w:szCs w:val="24"/>
          <w:lang w:val="cy-GB"/>
        </w:rPr>
        <w:t xml:space="preserve">ar </w:t>
      </w:r>
      <w:r w:rsidR="00446413" w:rsidRPr="00503C3B">
        <w:rPr>
          <w:rFonts w:ascii="Arial" w:hAnsi="Arial" w:cs="Arial"/>
          <w:sz w:val="24"/>
          <w:szCs w:val="24"/>
          <w:lang w:val="cy-GB"/>
        </w:rPr>
        <w:t>f</w:t>
      </w:r>
      <w:r w:rsidR="00DB790A" w:rsidRPr="00503C3B">
        <w:rPr>
          <w:rFonts w:ascii="Arial" w:hAnsi="Arial" w:cs="Arial"/>
          <w:sz w:val="24"/>
          <w:szCs w:val="24"/>
          <w:lang w:val="cy-GB"/>
        </w:rPr>
        <w:t xml:space="preserve">enthyciadau </w:t>
      </w:r>
      <w:r w:rsidR="00446413" w:rsidRPr="00503C3B">
        <w:rPr>
          <w:rFonts w:ascii="Arial" w:hAnsi="Arial" w:cs="Arial"/>
          <w:sz w:val="24"/>
          <w:szCs w:val="24"/>
          <w:lang w:val="cy-GB"/>
        </w:rPr>
        <w:t>i f</w:t>
      </w:r>
      <w:r w:rsidR="00DB790A" w:rsidRPr="00503C3B">
        <w:rPr>
          <w:rFonts w:ascii="Arial" w:hAnsi="Arial" w:cs="Arial"/>
          <w:sz w:val="24"/>
          <w:szCs w:val="24"/>
          <w:lang w:val="cy-GB"/>
        </w:rPr>
        <w:t xml:space="preserve">yfyrwyr </w:t>
      </w:r>
      <w:r w:rsidRPr="00503C3B">
        <w:rPr>
          <w:rFonts w:ascii="Arial" w:hAnsi="Arial" w:cs="Arial"/>
          <w:sz w:val="24"/>
          <w:szCs w:val="24"/>
          <w:lang w:val="cy-GB"/>
        </w:rPr>
        <w:t>yn codi’n uwch na chyfradd y farchnad</w:t>
      </w:r>
      <w:r w:rsidR="00571547" w:rsidRPr="00503C3B">
        <w:rPr>
          <w:rFonts w:ascii="Arial" w:hAnsi="Arial" w:cs="Arial"/>
          <w:sz w:val="24"/>
          <w:szCs w:val="24"/>
          <w:lang w:val="cy-GB"/>
        </w:rPr>
        <w:t>.</w:t>
      </w:r>
    </w:p>
    <w:p w14:paraId="5C0847E3" w14:textId="77777777" w:rsidR="00503C3B" w:rsidRPr="00503C3B" w:rsidRDefault="00503C3B" w:rsidP="00503C3B">
      <w:pPr>
        <w:rPr>
          <w:rFonts w:ascii="Arial" w:hAnsi="Arial" w:cs="Arial"/>
          <w:sz w:val="24"/>
          <w:szCs w:val="24"/>
          <w:lang w:val="cy-GB"/>
        </w:rPr>
      </w:pPr>
    </w:p>
    <w:p w14:paraId="399822CF" w14:textId="7A3ECDC5" w:rsidR="00370DD4" w:rsidRDefault="003F6E7B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>Rydym wedi gweithredu sawl gwaith yn y ddwy flynedd ddiwethaf</w:t>
      </w:r>
      <w:r w:rsidR="00370DD4" w:rsidRPr="00503C3B">
        <w:rPr>
          <w:rFonts w:ascii="Arial" w:hAnsi="Arial" w:cs="Arial"/>
          <w:sz w:val="24"/>
          <w:szCs w:val="24"/>
          <w:lang w:val="cy-GB"/>
        </w:rPr>
        <w:t xml:space="preserve"> i osod cap ar gyfradd benthyciadau </w:t>
      </w:r>
      <w:r w:rsidR="00BB45A1" w:rsidRPr="00503C3B">
        <w:rPr>
          <w:rFonts w:ascii="Arial" w:hAnsi="Arial" w:cs="Arial"/>
          <w:sz w:val="24"/>
          <w:szCs w:val="24"/>
          <w:lang w:val="cy-GB"/>
        </w:rPr>
        <w:t>i fyfyrwyr i</w:t>
      </w:r>
      <w:r w:rsidR="00370DD4" w:rsidRPr="00503C3B">
        <w:rPr>
          <w:rFonts w:ascii="Arial" w:hAnsi="Arial" w:cs="Arial"/>
          <w:sz w:val="24"/>
          <w:szCs w:val="24"/>
          <w:lang w:val="cy-GB"/>
        </w:rPr>
        <w:t xml:space="preserve"> </w:t>
      </w:r>
      <w:r w:rsidR="00BB45A1" w:rsidRPr="00503C3B">
        <w:rPr>
          <w:rFonts w:ascii="Arial" w:hAnsi="Arial" w:cs="Arial"/>
          <w:sz w:val="24"/>
          <w:szCs w:val="24"/>
          <w:lang w:val="cy-GB"/>
        </w:rPr>
        <w:t>d</w:t>
      </w:r>
      <w:r w:rsidR="00370DD4" w:rsidRPr="00503C3B">
        <w:rPr>
          <w:rFonts w:ascii="Arial" w:hAnsi="Arial" w:cs="Arial"/>
          <w:sz w:val="24"/>
          <w:szCs w:val="24"/>
          <w:lang w:val="cy-GB"/>
        </w:rPr>
        <w:t>diogelu myfyrwyr.</w:t>
      </w:r>
      <w:r w:rsidR="00BF3D2A" w:rsidRPr="00503C3B">
        <w:rPr>
          <w:rFonts w:ascii="Arial" w:hAnsi="Arial" w:cs="Arial"/>
          <w:sz w:val="24"/>
          <w:szCs w:val="24"/>
          <w:lang w:val="cy-GB"/>
        </w:rPr>
        <w:t xml:space="preserve"> Yn fwy diweddar, gwnes ddatganiad ar </w:t>
      </w:r>
      <w:r w:rsidR="001C73CE" w:rsidRPr="00503C3B">
        <w:rPr>
          <w:rFonts w:ascii="Arial" w:hAnsi="Arial" w:cs="Arial"/>
          <w:sz w:val="24"/>
          <w:szCs w:val="24"/>
          <w:lang w:val="cy-GB"/>
        </w:rPr>
        <w:t>12</w:t>
      </w:r>
      <w:r w:rsidR="00335713" w:rsidRPr="00503C3B">
        <w:rPr>
          <w:rFonts w:ascii="Arial" w:hAnsi="Arial" w:cs="Arial"/>
          <w:sz w:val="24"/>
          <w:szCs w:val="24"/>
          <w:lang w:val="cy-GB"/>
        </w:rPr>
        <w:t xml:space="preserve"> </w:t>
      </w:r>
      <w:r w:rsidR="001C73CE" w:rsidRPr="00503C3B">
        <w:rPr>
          <w:rFonts w:ascii="Arial" w:hAnsi="Arial" w:cs="Arial"/>
          <w:sz w:val="24"/>
          <w:szCs w:val="24"/>
          <w:lang w:val="cy-GB"/>
        </w:rPr>
        <w:t>Mai</w:t>
      </w:r>
      <w:r w:rsidR="00335713" w:rsidRPr="00503C3B">
        <w:rPr>
          <w:rFonts w:ascii="Arial" w:hAnsi="Arial" w:cs="Arial"/>
          <w:sz w:val="24"/>
          <w:szCs w:val="24"/>
          <w:lang w:val="cy-GB"/>
        </w:rPr>
        <w:t xml:space="preserve"> 2023 </w:t>
      </w:r>
      <w:r w:rsidR="00BF3D2A" w:rsidRPr="00503C3B">
        <w:rPr>
          <w:rFonts w:ascii="Arial" w:hAnsi="Arial" w:cs="Arial"/>
          <w:sz w:val="24"/>
          <w:szCs w:val="24"/>
          <w:lang w:val="cy-GB"/>
        </w:rPr>
        <w:t>i gadarnhau cap</w:t>
      </w:r>
      <w:r w:rsidR="002B31DF" w:rsidRPr="00503C3B">
        <w:rPr>
          <w:rFonts w:ascii="Arial" w:hAnsi="Arial" w:cs="Arial"/>
          <w:sz w:val="24"/>
          <w:szCs w:val="24"/>
          <w:lang w:val="cy-GB"/>
        </w:rPr>
        <w:t xml:space="preserve"> </w:t>
      </w:r>
      <w:r w:rsidR="00001E84" w:rsidRPr="00503C3B">
        <w:rPr>
          <w:rFonts w:ascii="Arial" w:hAnsi="Arial" w:cs="Arial"/>
          <w:sz w:val="24"/>
          <w:szCs w:val="24"/>
          <w:lang w:val="cy-GB"/>
        </w:rPr>
        <w:t>o</w:t>
      </w:r>
      <w:r w:rsidR="002B31DF" w:rsidRPr="00503C3B">
        <w:rPr>
          <w:rFonts w:ascii="Arial" w:hAnsi="Arial" w:cs="Arial"/>
          <w:sz w:val="24"/>
          <w:szCs w:val="24"/>
          <w:lang w:val="cy-GB"/>
        </w:rPr>
        <w:t xml:space="preserve"> </w:t>
      </w:r>
      <w:r w:rsidR="001C73CE" w:rsidRPr="00503C3B">
        <w:rPr>
          <w:rFonts w:ascii="Arial" w:hAnsi="Arial" w:cs="Arial"/>
          <w:sz w:val="24"/>
          <w:szCs w:val="24"/>
          <w:lang w:val="cy-GB"/>
        </w:rPr>
        <w:t>7.1</w:t>
      </w:r>
      <w:r w:rsidR="002B31DF" w:rsidRPr="00503C3B">
        <w:rPr>
          <w:rFonts w:ascii="Arial" w:hAnsi="Arial" w:cs="Arial"/>
          <w:sz w:val="24"/>
          <w:szCs w:val="24"/>
          <w:lang w:val="cy-GB"/>
        </w:rPr>
        <w:t xml:space="preserve">% am dri mis arall o 1 </w:t>
      </w:r>
      <w:r w:rsidR="00465689" w:rsidRPr="00503C3B">
        <w:rPr>
          <w:rFonts w:ascii="Arial" w:hAnsi="Arial" w:cs="Arial"/>
          <w:sz w:val="24"/>
          <w:szCs w:val="24"/>
          <w:lang w:val="cy-GB"/>
        </w:rPr>
        <w:t>Mehefin</w:t>
      </w:r>
      <w:r w:rsidR="002B31DF" w:rsidRPr="00503C3B">
        <w:rPr>
          <w:rFonts w:ascii="Arial" w:hAnsi="Arial" w:cs="Arial"/>
          <w:sz w:val="24"/>
          <w:szCs w:val="24"/>
          <w:lang w:val="cy-GB"/>
        </w:rPr>
        <w:t xml:space="preserve"> 202</w:t>
      </w:r>
      <w:r w:rsidR="00335713" w:rsidRPr="00503C3B">
        <w:rPr>
          <w:rFonts w:ascii="Arial" w:hAnsi="Arial" w:cs="Arial"/>
          <w:sz w:val="24"/>
          <w:szCs w:val="24"/>
          <w:lang w:val="cy-GB"/>
        </w:rPr>
        <w:t>3</w:t>
      </w:r>
      <w:r w:rsidR="002B31DF" w:rsidRPr="00503C3B">
        <w:rPr>
          <w:rFonts w:ascii="Arial" w:hAnsi="Arial" w:cs="Arial"/>
          <w:sz w:val="24"/>
          <w:szCs w:val="24"/>
          <w:lang w:val="cy-GB"/>
        </w:rPr>
        <w:t xml:space="preserve"> ymlaen. Cafodd y cap</w:t>
      </w:r>
      <w:r w:rsidR="00904D43" w:rsidRPr="00503C3B">
        <w:rPr>
          <w:rFonts w:ascii="Arial" w:hAnsi="Arial" w:cs="Arial"/>
          <w:sz w:val="24"/>
          <w:szCs w:val="24"/>
          <w:lang w:val="cy-GB"/>
        </w:rPr>
        <w:t xml:space="preserve">iau hyn hefyd eu cyhoeddi gan Lywodraeth y DU ar gyfer myfyrwyr </w:t>
      </w:r>
      <w:r w:rsidR="00D01004" w:rsidRPr="00503C3B">
        <w:rPr>
          <w:rFonts w:ascii="Arial" w:hAnsi="Arial" w:cs="Arial"/>
          <w:sz w:val="24"/>
          <w:szCs w:val="24"/>
          <w:lang w:val="cy-GB"/>
        </w:rPr>
        <w:t>o Loegr.</w:t>
      </w:r>
    </w:p>
    <w:p w14:paraId="4609F911" w14:textId="77777777" w:rsidR="00503C3B" w:rsidRPr="00503C3B" w:rsidRDefault="00503C3B" w:rsidP="00503C3B">
      <w:pPr>
        <w:rPr>
          <w:rFonts w:ascii="Arial" w:hAnsi="Arial" w:cs="Arial"/>
          <w:sz w:val="24"/>
          <w:szCs w:val="24"/>
          <w:lang w:val="cy-GB"/>
        </w:rPr>
      </w:pPr>
    </w:p>
    <w:p w14:paraId="2E9E07C7" w14:textId="36168769" w:rsidR="00DB631F" w:rsidRDefault="00CA4752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>Gan fod cyfraddau</w:t>
      </w:r>
      <w:r w:rsidR="0073627F" w:rsidRPr="00503C3B">
        <w:rPr>
          <w:rFonts w:ascii="Arial" w:hAnsi="Arial" w:cs="Arial"/>
          <w:sz w:val="24"/>
          <w:szCs w:val="24"/>
          <w:lang w:val="cy-GB"/>
        </w:rPr>
        <w:t xml:space="preserve"> llog 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yn dal i fod yn uchel, rhwng 1 </w:t>
      </w:r>
      <w:r w:rsidR="002D3E59" w:rsidRPr="00503C3B">
        <w:rPr>
          <w:rFonts w:ascii="Arial" w:hAnsi="Arial" w:cs="Arial"/>
          <w:sz w:val="24"/>
          <w:szCs w:val="24"/>
          <w:lang w:val="cy-GB"/>
        </w:rPr>
        <w:t>Medi</w:t>
      </w:r>
      <w:r w:rsidR="00DD4BF1" w:rsidRPr="00503C3B">
        <w:rPr>
          <w:rFonts w:ascii="Arial" w:hAnsi="Arial" w:cs="Arial"/>
          <w:sz w:val="24"/>
          <w:szCs w:val="24"/>
          <w:lang w:val="cy-GB"/>
        </w:rPr>
        <w:t xml:space="preserve"> 2023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 a </w:t>
      </w:r>
      <w:r w:rsidR="00DD4BF1" w:rsidRPr="00503C3B">
        <w:rPr>
          <w:rFonts w:ascii="Arial" w:hAnsi="Arial" w:cs="Arial"/>
          <w:sz w:val="24"/>
          <w:szCs w:val="24"/>
          <w:lang w:val="cy-GB"/>
        </w:rPr>
        <w:t>3</w:t>
      </w:r>
      <w:r w:rsidR="007464D0" w:rsidRPr="00503C3B">
        <w:rPr>
          <w:rFonts w:ascii="Arial" w:hAnsi="Arial" w:cs="Arial"/>
          <w:sz w:val="24"/>
          <w:szCs w:val="24"/>
          <w:lang w:val="cy-GB"/>
        </w:rPr>
        <w:t xml:space="preserve">0 </w:t>
      </w:r>
      <w:r w:rsidR="009469C0" w:rsidRPr="00503C3B">
        <w:rPr>
          <w:rFonts w:ascii="Arial" w:hAnsi="Arial" w:cs="Arial"/>
          <w:sz w:val="24"/>
          <w:szCs w:val="24"/>
          <w:lang w:val="cy-GB"/>
        </w:rPr>
        <w:t xml:space="preserve">Tachwedd 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2023 </w:t>
      </w:r>
      <w:r w:rsidR="00DB631F" w:rsidRPr="00503C3B">
        <w:rPr>
          <w:rFonts w:ascii="Arial" w:hAnsi="Arial" w:cs="Arial"/>
          <w:sz w:val="24"/>
          <w:szCs w:val="24"/>
          <w:lang w:val="cy-GB"/>
        </w:rPr>
        <w:t xml:space="preserve">gosodir cap o </w:t>
      </w:r>
      <w:r w:rsidR="00F97B72" w:rsidRPr="00503C3B">
        <w:rPr>
          <w:rFonts w:ascii="Arial" w:hAnsi="Arial" w:cs="Arial"/>
          <w:sz w:val="24"/>
          <w:szCs w:val="24"/>
          <w:lang w:val="cy-GB"/>
        </w:rPr>
        <w:t>7.3</w:t>
      </w:r>
      <w:r w:rsidR="00DB631F" w:rsidRPr="00503C3B">
        <w:rPr>
          <w:rFonts w:ascii="Arial" w:hAnsi="Arial" w:cs="Arial"/>
          <w:sz w:val="24"/>
          <w:szCs w:val="24"/>
          <w:lang w:val="cy-GB"/>
        </w:rPr>
        <w:t xml:space="preserve">% ar gyfradd y benthyciadau a drefnwyd gan israddedigion ers 2012, a chan fyfyrwyr ôl-radd. Mae’n bosibl y gosodir capiau pellach ar gyfraddau os bydd cyfradd y farchnad yn parhau i fod yn is na chyfraddau llog benthyciadau </w:t>
      </w:r>
      <w:r w:rsidR="00517295" w:rsidRPr="00503C3B">
        <w:rPr>
          <w:rFonts w:ascii="Arial" w:hAnsi="Arial" w:cs="Arial"/>
          <w:sz w:val="24"/>
          <w:szCs w:val="24"/>
          <w:lang w:val="cy-GB"/>
        </w:rPr>
        <w:t>i f</w:t>
      </w:r>
      <w:r w:rsidR="00DB631F" w:rsidRPr="00503C3B">
        <w:rPr>
          <w:rFonts w:ascii="Arial" w:hAnsi="Arial" w:cs="Arial"/>
          <w:sz w:val="24"/>
          <w:szCs w:val="24"/>
          <w:lang w:val="cy-GB"/>
        </w:rPr>
        <w:t>yfyrwyr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 wedi’r dyddiad hwnnw</w:t>
      </w:r>
      <w:r w:rsidR="00DB631F" w:rsidRPr="00503C3B">
        <w:rPr>
          <w:rFonts w:ascii="Arial" w:hAnsi="Arial" w:cs="Arial"/>
          <w:sz w:val="24"/>
          <w:szCs w:val="24"/>
          <w:lang w:val="cy-GB"/>
        </w:rPr>
        <w:t>.</w:t>
      </w:r>
    </w:p>
    <w:p w14:paraId="1012DFE0" w14:textId="77777777" w:rsidR="00503C3B" w:rsidRPr="00503C3B" w:rsidRDefault="00503C3B" w:rsidP="00503C3B">
      <w:pPr>
        <w:rPr>
          <w:rFonts w:ascii="Arial" w:hAnsi="Arial" w:cs="Arial"/>
          <w:sz w:val="24"/>
          <w:szCs w:val="24"/>
          <w:lang w:val="cy-GB"/>
        </w:rPr>
      </w:pPr>
    </w:p>
    <w:p w14:paraId="3E89B0AB" w14:textId="7B790DB5" w:rsidR="005C3E32" w:rsidRDefault="005C3E32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 xml:space="preserve">Nid yw newidiadau i gyfraddau llog yn </w:t>
      </w:r>
      <w:r w:rsidR="00CA4752" w:rsidRPr="00503C3B">
        <w:rPr>
          <w:rFonts w:ascii="Arial" w:hAnsi="Arial" w:cs="Arial"/>
          <w:sz w:val="24"/>
          <w:szCs w:val="24"/>
          <w:lang w:val="cy-GB"/>
        </w:rPr>
        <w:t>effeithio ar</w:t>
      </w:r>
      <w:r w:rsidRPr="00503C3B">
        <w:rPr>
          <w:rFonts w:ascii="Arial" w:hAnsi="Arial" w:cs="Arial"/>
          <w:sz w:val="24"/>
          <w:szCs w:val="24"/>
          <w:lang w:val="cy-GB"/>
        </w:rPr>
        <w:t xml:space="preserve"> ad-daliadau misol benthyciadau </w:t>
      </w:r>
      <w:r w:rsidR="00A06C82" w:rsidRPr="00503C3B">
        <w:rPr>
          <w:rFonts w:ascii="Arial" w:hAnsi="Arial" w:cs="Arial"/>
          <w:sz w:val="24"/>
          <w:szCs w:val="24"/>
          <w:lang w:val="cy-GB"/>
        </w:rPr>
        <w:t>i f</w:t>
      </w:r>
      <w:r w:rsidRPr="00503C3B">
        <w:rPr>
          <w:rFonts w:ascii="Arial" w:hAnsi="Arial" w:cs="Arial"/>
          <w:sz w:val="24"/>
          <w:szCs w:val="24"/>
          <w:lang w:val="cy-GB"/>
        </w:rPr>
        <w:t>yfyrwyr, gan mai cyfran sefydlog o incwm y myfyriwr yw’r swm a delir. Mae ad-daliadau benthyciadau yn ddibynnol ar lefel yr incwm. Dim ond os yw myfyrwyr yn ennill dros drothwy arbennig y maent yn gorfod ad-dalu eu benthyciad, a chaiff unrhyw ddyled sy’n dal heb ei thalu ar ôl tri deg mlynedd ei chlirio.</w:t>
      </w:r>
    </w:p>
    <w:p w14:paraId="3B6C76B0" w14:textId="77777777" w:rsidR="00503C3B" w:rsidRPr="00503C3B" w:rsidRDefault="00503C3B" w:rsidP="00503C3B">
      <w:pPr>
        <w:rPr>
          <w:rFonts w:ascii="Arial" w:hAnsi="Arial" w:cs="Arial"/>
          <w:sz w:val="24"/>
          <w:szCs w:val="24"/>
          <w:lang w:val="cy-GB"/>
        </w:rPr>
      </w:pPr>
    </w:p>
    <w:p w14:paraId="1CCA2BE5" w14:textId="77777777" w:rsidR="00F97B72" w:rsidRDefault="007F03AA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>Ni ddylai costau byw fod yn rhwystr i astudio mewn prifysgol, a dyna pam mae Llywodraeth Cymru yn darparu’r grantiau costau byw mwyaf hael yn y DU. Ar gyfartaledd, mae llai gan fyfyrwyr Cymru i’w ad-dalu na’u cyfoedion yn Lloegr. Mae Llywodraeth Cymru hefyd yn talu hyd at £1,500 o ddyled pob unigolyn sy’n mynd ati i ddechrau ei had-dalu, cynllun sy’n unigryw o fewn y DU.</w:t>
      </w:r>
    </w:p>
    <w:p w14:paraId="75DD1ABB" w14:textId="77777777" w:rsidR="00503C3B" w:rsidRPr="00503C3B" w:rsidRDefault="00503C3B" w:rsidP="00503C3B">
      <w:pPr>
        <w:rPr>
          <w:rFonts w:ascii="Arial" w:hAnsi="Arial" w:cs="Arial"/>
          <w:sz w:val="24"/>
          <w:szCs w:val="24"/>
          <w:lang w:val="cy-GB"/>
        </w:rPr>
      </w:pPr>
    </w:p>
    <w:p w14:paraId="00D5449A" w14:textId="01B1CB20" w:rsidR="00F97B72" w:rsidRPr="00503C3B" w:rsidRDefault="00F97B72" w:rsidP="00503C3B">
      <w:pPr>
        <w:rPr>
          <w:rFonts w:ascii="Arial" w:hAnsi="Arial" w:cs="Arial"/>
          <w:sz w:val="24"/>
          <w:szCs w:val="24"/>
          <w:lang w:val="cy-GB"/>
        </w:rPr>
      </w:pPr>
      <w:r w:rsidRPr="00503C3B">
        <w:rPr>
          <w:rFonts w:ascii="Arial" w:hAnsi="Arial" w:cs="Arial"/>
          <w:sz w:val="24"/>
          <w:szCs w:val="24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sectPr w:rsidR="00F97B72" w:rsidRPr="00503C3B" w:rsidSect="00F2251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1416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69A7" w14:textId="77777777" w:rsidR="0014367E" w:rsidRDefault="0014367E">
      <w:r>
        <w:separator/>
      </w:r>
    </w:p>
  </w:endnote>
  <w:endnote w:type="continuationSeparator" w:id="0">
    <w:p w14:paraId="2B5FCBF1" w14:textId="77777777" w:rsidR="0014367E" w:rsidRDefault="0014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FD7" w14:textId="3BA6DD8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25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196FD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FD9" w14:textId="3CD6BD7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6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196FD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FD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E196FD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33A0" w14:textId="77777777" w:rsidR="0014367E" w:rsidRDefault="0014367E">
      <w:r>
        <w:separator/>
      </w:r>
    </w:p>
  </w:footnote>
  <w:footnote w:type="continuationSeparator" w:id="0">
    <w:p w14:paraId="60A3BC39" w14:textId="77777777" w:rsidR="0014367E" w:rsidRDefault="0014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6FD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E196FE0" wp14:editId="3E196FE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8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196FDC" w14:textId="77777777" w:rsidR="00DD4B82" w:rsidRDefault="00DD4B82">
    <w:pPr>
      <w:pStyle w:val="Header"/>
    </w:pPr>
  </w:p>
  <w:p w14:paraId="3E196FD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1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E84"/>
    <w:rsid w:val="00014AA2"/>
    <w:rsid w:val="00023B69"/>
    <w:rsid w:val="000516D9"/>
    <w:rsid w:val="0006774B"/>
    <w:rsid w:val="00082B81"/>
    <w:rsid w:val="00090C3D"/>
    <w:rsid w:val="00097118"/>
    <w:rsid w:val="000A5D64"/>
    <w:rsid w:val="000B103E"/>
    <w:rsid w:val="000C3A52"/>
    <w:rsid w:val="000C53DB"/>
    <w:rsid w:val="000C5E9B"/>
    <w:rsid w:val="000D6312"/>
    <w:rsid w:val="001124EA"/>
    <w:rsid w:val="00125179"/>
    <w:rsid w:val="00134918"/>
    <w:rsid w:val="00134971"/>
    <w:rsid w:val="0014367E"/>
    <w:rsid w:val="00143756"/>
    <w:rsid w:val="001460B1"/>
    <w:rsid w:val="0017102C"/>
    <w:rsid w:val="00195160"/>
    <w:rsid w:val="001A39E2"/>
    <w:rsid w:val="001A6AF1"/>
    <w:rsid w:val="001B027C"/>
    <w:rsid w:val="001B288D"/>
    <w:rsid w:val="001C532F"/>
    <w:rsid w:val="001C73CE"/>
    <w:rsid w:val="001D019C"/>
    <w:rsid w:val="001D2A0F"/>
    <w:rsid w:val="001E53BF"/>
    <w:rsid w:val="001E6A9F"/>
    <w:rsid w:val="00214B25"/>
    <w:rsid w:val="00223E62"/>
    <w:rsid w:val="0023059A"/>
    <w:rsid w:val="00250646"/>
    <w:rsid w:val="00274F08"/>
    <w:rsid w:val="002A5310"/>
    <w:rsid w:val="002B31DF"/>
    <w:rsid w:val="002C57B6"/>
    <w:rsid w:val="002D3E59"/>
    <w:rsid w:val="002D692B"/>
    <w:rsid w:val="002E48D4"/>
    <w:rsid w:val="002F0EB9"/>
    <w:rsid w:val="002F53A9"/>
    <w:rsid w:val="0030310C"/>
    <w:rsid w:val="00314E36"/>
    <w:rsid w:val="003220C1"/>
    <w:rsid w:val="00335713"/>
    <w:rsid w:val="00356D7B"/>
    <w:rsid w:val="00357893"/>
    <w:rsid w:val="003670C1"/>
    <w:rsid w:val="00370471"/>
    <w:rsid w:val="00370DD4"/>
    <w:rsid w:val="003B1503"/>
    <w:rsid w:val="003B3D64"/>
    <w:rsid w:val="003C5133"/>
    <w:rsid w:val="003F3A64"/>
    <w:rsid w:val="003F6E7B"/>
    <w:rsid w:val="00412673"/>
    <w:rsid w:val="00422553"/>
    <w:rsid w:val="0043031D"/>
    <w:rsid w:val="00446413"/>
    <w:rsid w:val="00465689"/>
    <w:rsid w:val="0046757C"/>
    <w:rsid w:val="004903E2"/>
    <w:rsid w:val="00492728"/>
    <w:rsid w:val="004A068C"/>
    <w:rsid w:val="004B45D0"/>
    <w:rsid w:val="004F3ED2"/>
    <w:rsid w:val="005014F6"/>
    <w:rsid w:val="00503C3B"/>
    <w:rsid w:val="00517295"/>
    <w:rsid w:val="005376CE"/>
    <w:rsid w:val="00560F1F"/>
    <w:rsid w:val="00562BF4"/>
    <w:rsid w:val="0057057E"/>
    <w:rsid w:val="00571547"/>
    <w:rsid w:val="00574BB3"/>
    <w:rsid w:val="00580D04"/>
    <w:rsid w:val="00584BD9"/>
    <w:rsid w:val="005850C5"/>
    <w:rsid w:val="005A22E2"/>
    <w:rsid w:val="005A3214"/>
    <w:rsid w:val="005A5188"/>
    <w:rsid w:val="005B030B"/>
    <w:rsid w:val="005C3E32"/>
    <w:rsid w:val="005D2A41"/>
    <w:rsid w:val="005D401E"/>
    <w:rsid w:val="005D4F21"/>
    <w:rsid w:val="005D7663"/>
    <w:rsid w:val="005E2269"/>
    <w:rsid w:val="005E228D"/>
    <w:rsid w:val="005F1659"/>
    <w:rsid w:val="00603548"/>
    <w:rsid w:val="00610D9C"/>
    <w:rsid w:val="006476B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3627F"/>
    <w:rsid w:val="00743B79"/>
    <w:rsid w:val="007464D0"/>
    <w:rsid w:val="007523BC"/>
    <w:rsid w:val="00752C48"/>
    <w:rsid w:val="00773705"/>
    <w:rsid w:val="007A05FB"/>
    <w:rsid w:val="007A062B"/>
    <w:rsid w:val="007B5260"/>
    <w:rsid w:val="007C24E7"/>
    <w:rsid w:val="007D1161"/>
    <w:rsid w:val="007D1402"/>
    <w:rsid w:val="007F03AA"/>
    <w:rsid w:val="007F5E64"/>
    <w:rsid w:val="00800129"/>
    <w:rsid w:val="00800FA0"/>
    <w:rsid w:val="00801323"/>
    <w:rsid w:val="00812370"/>
    <w:rsid w:val="0082411A"/>
    <w:rsid w:val="00841628"/>
    <w:rsid w:val="00846160"/>
    <w:rsid w:val="00851CE7"/>
    <w:rsid w:val="00877BD2"/>
    <w:rsid w:val="008917C8"/>
    <w:rsid w:val="00893FEF"/>
    <w:rsid w:val="0089698A"/>
    <w:rsid w:val="008B7927"/>
    <w:rsid w:val="008D1E0B"/>
    <w:rsid w:val="008F0CC6"/>
    <w:rsid w:val="008F27B4"/>
    <w:rsid w:val="008F789E"/>
    <w:rsid w:val="00904D43"/>
    <w:rsid w:val="00905771"/>
    <w:rsid w:val="009469C0"/>
    <w:rsid w:val="00951A63"/>
    <w:rsid w:val="00953A46"/>
    <w:rsid w:val="00967473"/>
    <w:rsid w:val="00971CBC"/>
    <w:rsid w:val="00973090"/>
    <w:rsid w:val="00995EEC"/>
    <w:rsid w:val="009D26D8"/>
    <w:rsid w:val="009E3302"/>
    <w:rsid w:val="009E4974"/>
    <w:rsid w:val="009F06C3"/>
    <w:rsid w:val="00A06C82"/>
    <w:rsid w:val="00A1242E"/>
    <w:rsid w:val="00A204C9"/>
    <w:rsid w:val="00A23742"/>
    <w:rsid w:val="00A3247B"/>
    <w:rsid w:val="00A55BFC"/>
    <w:rsid w:val="00A613EA"/>
    <w:rsid w:val="00A72CF3"/>
    <w:rsid w:val="00A82A45"/>
    <w:rsid w:val="00A845A9"/>
    <w:rsid w:val="00A86958"/>
    <w:rsid w:val="00A95ADB"/>
    <w:rsid w:val="00AA5651"/>
    <w:rsid w:val="00AA5848"/>
    <w:rsid w:val="00AA7750"/>
    <w:rsid w:val="00AC29FB"/>
    <w:rsid w:val="00AD65F1"/>
    <w:rsid w:val="00AE064D"/>
    <w:rsid w:val="00AE0F4D"/>
    <w:rsid w:val="00AF056B"/>
    <w:rsid w:val="00B049B1"/>
    <w:rsid w:val="00B05E1B"/>
    <w:rsid w:val="00B1447F"/>
    <w:rsid w:val="00B239BA"/>
    <w:rsid w:val="00B468BB"/>
    <w:rsid w:val="00B81F17"/>
    <w:rsid w:val="00B8391E"/>
    <w:rsid w:val="00BA2A56"/>
    <w:rsid w:val="00BB45A1"/>
    <w:rsid w:val="00BE4BC9"/>
    <w:rsid w:val="00BF3D2A"/>
    <w:rsid w:val="00C31B99"/>
    <w:rsid w:val="00C43B4A"/>
    <w:rsid w:val="00C64FA5"/>
    <w:rsid w:val="00C81E9F"/>
    <w:rsid w:val="00C84A12"/>
    <w:rsid w:val="00C91FDB"/>
    <w:rsid w:val="00CA4752"/>
    <w:rsid w:val="00CB0FBF"/>
    <w:rsid w:val="00CE7C5B"/>
    <w:rsid w:val="00CF3DC5"/>
    <w:rsid w:val="00D01004"/>
    <w:rsid w:val="00D017E2"/>
    <w:rsid w:val="00D16D97"/>
    <w:rsid w:val="00D27F42"/>
    <w:rsid w:val="00D46700"/>
    <w:rsid w:val="00D74DB1"/>
    <w:rsid w:val="00D84713"/>
    <w:rsid w:val="00D958B1"/>
    <w:rsid w:val="00DB631F"/>
    <w:rsid w:val="00DB790A"/>
    <w:rsid w:val="00DD1266"/>
    <w:rsid w:val="00DD4B82"/>
    <w:rsid w:val="00DD4BF1"/>
    <w:rsid w:val="00DE314D"/>
    <w:rsid w:val="00E15427"/>
    <w:rsid w:val="00E1556F"/>
    <w:rsid w:val="00E3419E"/>
    <w:rsid w:val="00E47B1A"/>
    <w:rsid w:val="00E631B1"/>
    <w:rsid w:val="00E7674C"/>
    <w:rsid w:val="00E81674"/>
    <w:rsid w:val="00E834FE"/>
    <w:rsid w:val="00E90625"/>
    <w:rsid w:val="00EA5290"/>
    <w:rsid w:val="00EB248F"/>
    <w:rsid w:val="00EB5F93"/>
    <w:rsid w:val="00EC0568"/>
    <w:rsid w:val="00EE721A"/>
    <w:rsid w:val="00F0272E"/>
    <w:rsid w:val="00F042F5"/>
    <w:rsid w:val="00F2251E"/>
    <w:rsid w:val="00F2438B"/>
    <w:rsid w:val="00F60743"/>
    <w:rsid w:val="00F81C33"/>
    <w:rsid w:val="00F923C2"/>
    <w:rsid w:val="00F97613"/>
    <w:rsid w:val="00F97B7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96FB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rsid w:val="005376CE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C91FD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A45885516</value>
    </field>
    <field name="Objective-Title">
      <value order="0">Doc 2 - Written Statement - Student loan interest rates (Welsh) (August 2023)</value>
    </field>
    <field name="Objective-Description">
      <value order="0"/>
    </field>
    <field name="Objective-CreationStamp">
      <value order="0">2023-07-05T14:26:16Z</value>
    </field>
    <field name="Objective-IsApproved">
      <value order="0">false</value>
    </field>
    <field name="Objective-IsPublished">
      <value order="0">true</value>
    </field>
    <field name="Objective-DatePublished">
      <value order="0">2023-07-10T10:20:45Z</value>
    </field>
    <field name="Objective-ModificationStamp">
      <value order="0">2023-07-10T10:20:45Z</value>
    </field>
    <field name="Objective-Owner">
      <value order="0">Hedges, Colin (ESJWL - SHELL - Student Finance, PSL&amp;D)</value>
    </field>
    <field name="Objective-Path">
      <value order="0">Objective Global Folder:#Business File Plan:WG Organisational Groups:NEW - Post April 2022 - Education, Social Justice &amp; Welsh Language:Education, Social Justice &amp; Welsh Language (ESJWL) - SHELL - Higher Education &amp; Delivery:1 - Save:Student Support Policy and Subordinate Legislation Branch:Legislation:2023:The Education (Student Loans) (Repayment) (Amendment) (No.2) Regulations 2023:Comms/Written Statement</value>
    </field>
    <field name="Objective-Parent">
      <value order="0">Comms/Written Statement</value>
    </field>
    <field name="Objective-State">
      <value order="0">Published</value>
    </field>
    <field name="Objective-VersionId">
      <value order="0">vA87185592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qA1864666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2023-07-04T23:00:00Z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2023-08-10T07:51:00Z</dcterms:created>
  <dcterms:modified xsi:type="dcterms:W3CDTF">2023-08-10T07:51:00Z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A45885516</vt:lpwstr>
  </property>
  <property fmtid="{D5CDD505-2E9C-101B-9397-08002B2CF9AE}" pid="4" name="Objective-Title">
    <vt:lpwstr>Doc 2 - Written Statement - Student loan interest rates (Welsh) (August 2023)</vt:lpwstr>
  </property>
  <property fmtid="{D5CDD505-2E9C-101B-9397-08002B2CF9AE}" pid="5" name="Objective-Comment">
    <vt:lpwstr/>
  </property>
  <property fmtid="{D5CDD505-2E9C-101B-9397-08002B2CF9AE}" pid="6" name="Objective-CreationStamp">
    <vt:filetime>2023-07-05T14:35:35Z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2023-07-10T10:20:45Z</vt:filetime>
  </property>
  <property fmtid="{D5CDD505-2E9C-101B-9397-08002B2CF9AE}" pid="10" name="Objective-ModificationStamp">
    <vt:filetime>2023-07-10T10:20:45Z</vt:filetime>
  </property>
  <property fmtid="{D5CDD505-2E9C-101B-9397-08002B2CF9AE}" pid="11" name="Objective-Owner">
    <vt:lpwstr>Hedges, Colin (ESJWL - SHELL - Student Finance, PSL&amp;D)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SHELL - Higher Education &amp; Delivery:1 - Save:Student Support Policy and Subordinate Legislation Branch:Legislation:2023:The Education (Student Loans) (Repayment) (Amendment) (No.2) Regulations 2023:Comms/Written Statement:</vt:lpwstr>
  </property>
  <property fmtid="{D5CDD505-2E9C-101B-9397-08002B2CF9AE}" pid="13" name="Objective-Parent">
    <vt:lpwstr>Comms/Written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vA87185592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2023-07-04T23:00:00Z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