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E64B" w14:textId="35B6D80C" w:rsidR="001A39E2" w:rsidRDefault="001A39E2" w:rsidP="001A39E2">
      <w:pPr>
        <w:jc w:val="right"/>
        <w:rPr>
          <w:b/>
        </w:rPr>
      </w:pPr>
    </w:p>
    <w:p w14:paraId="774BE64C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74BE668" wp14:editId="774BE669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312D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774BE64D" w14:textId="1A672B52" w:rsidR="00A845A9" w:rsidRDefault="003A1CFD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</w:p>
    <w:p w14:paraId="774BE64E" w14:textId="3311EE2A" w:rsidR="00A845A9" w:rsidRDefault="003A1CFD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774BE64F" w14:textId="22AFB8F6" w:rsidR="00A845A9" w:rsidRDefault="003A1CFD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774BE650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74BE66A" wp14:editId="774BE66B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498FE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774BE65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BE651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4BE652" w14:textId="7EAAC05A" w:rsidR="00EA5290" w:rsidRPr="00BB62A8" w:rsidRDefault="003A1CFD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TEITL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BE653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4BE654" w14:textId="31B4273B" w:rsidR="00EA5290" w:rsidRPr="00670227" w:rsidRDefault="00FE116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Trefniadau</w:t>
            </w:r>
            <w:r w:rsidR="000D42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F00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pontio’r cynllun </w:t>
            </w:r>
            <w:r w:rsidR="007361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Profi Olrhain Diogelu </w:t>
            </w:r>
          </w:p>
        </w:tc>
      </w:tr>
      <w:tr w:rsidR="00EA5290" w:rsidRPr="00A011A1" w14:paraId="774BE65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BE656" w14:textId="78C07D2C" w:rsidR="00EA5290" w:rsidRPr="00BB62A8" w:rsidRDefault="003A1CFD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DYDDIAD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BE657" w14:textId="60E955CD" w:rsidR="00EA5290" w:rsidRPr="00670227" w:rsidRDefault="00A51DA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004CD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C7B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Mehefin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</w:tr>
      <w:tr w:rsidR="00EA5290" w:rsidRPr="00A011A1" w14:paraId="774BE65B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BE659" w14:textId="3A4B0FE4" w:rsidR="00EA5290" w:rsidRPr="00BB62A8" w:rsidRDefault="003A1CFD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BE65A" w14:textId="4432062A" w:rsidR="00EA5290" w:rsidRPr="00670227" w:rsidRDefault="00A51DA0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Eluned Morgan</w:t>
            </w:r>
            <w:r w:rsidR="0081702D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D7B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 </w:t>
            </w:r>
            <w:r w:rsidR="000D42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Gweinidog Iechyd a Gwasanaethau Cymdeithasol </w:t>
            </w:r>
          </w:p>
        </w:tc>
      </w:tr>
    </w:tbl>
    <w:p w14:paraId="774BE65F" w14:textId="77777777" w:rsidR="00EA5290" w:rsidRDefault="00EA5290" w:rsidP="00EA5290">
      <w:pPr>
        <w:rPr>
          <w:rFonts w:ascii="Arial" w:hAnsi="Arial"/>
          <w:b/>
          <w:color w:val="FF0000"/>
          <w:sz w:val="24"/>
        </w:rPr>
      </w:pPr>
    </w:p>
    <w:p w14:paraId="383A5E29" w14:textId="6F518EB6" w:rsidR="000D427C" w:rsidRDefault="000D427C" w:rsidP="004D0C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 ein cynllun pontio </w:t>
      </w:r>
      <w:r w:rsidR="005D7B2A">
        <w:rPr>
          <w:rFonts w:ascii="Arial" w:hAnsi="Arial" w:cs="Arial"/>
          <w:sz w:val="24"/>
          <w:szCs w:val="24"/>
        </w:rPr>
        <w:t xml:space="preserve">hirdymor </w:t>
      </w:r>
      <w:r>
        <w:rPr>
          <w:rFonts w:ascii="Arial" w:hAnsi="Arial" w:cs="Arial"/>
          <w:sz w:val="24"/>
          <w:szCs w:val="24"/>
        </w:rPr>
        <w:t>o bandemig i endemig</w:t>
      </w:r>
      <w:r w:rsidR="005D7B2A">
        <w:rPr>
          <w:rFonts w:ascii="Arial" w:hAnsi="Arial" w:cs="Arial"/>
          <w:sz w:val="24"/>
          <w:szCs w:val="24"/>
        </w:rPr>
        <w:t xml:space="preserve"> </w:t>
      </w:r>
      <w:r w:rsidR="00C17FCA">
        <w:rPr>
          <w:rFonts w:ascii="Arial" w:hAnsi="Arial" w:cs="Arial"/>
          <w:sz w:val="24"/>
          <w:szCs w:val="24"/>
        </w:rPr>
        <w:t>o ran COVID-19 yng Nghymru</w:t>
      </w:r>
      <w:r>
        <w:rPr>
          <w:rFonts w:ascii="Arial" w:hAnsi="Arial" w:cs="Arial"/>
          <w:sz w:val="24"/>
          <w:szCs w:val="24"/>
        </w:rPr>
        <w:t xml:space="preserve">, a gyhoeddwyd ym mis Mawrth, yn </w:t>
      </w:r>
      <w:r w:rsidR="007F5E9E">
        <w:rPr>
          <w:rFonts w:ascii="Arial" w:hAnsi="Arial" w:cs="Arial"/>
          <w:sz w:val="24"/>
          <w:szCs w:val="24"/>
        </w:rPr>
        <w:t>amlinellu amserlen y trefniadau pontio graddol ar gyfer y cynllun</w:t>
      </w:r>
      <w:r w:rsidR="004D6C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Profi Olrhain Diogelu.</w:t>
      </w:r>
    </w:p>
    <w:p w14:paraId="11EED2A5" w14:textId="036FDB41" w:rsidR="00734CA9" w:rsidRDefault="00734CA9" w:rsidP="00A845A9">
      <w:pPr>
        <w:rPr>
          <w:rFonts w:ascii="Arial" w:hAnsi="Arial" w:cs="Arial"/>
          <w:sz w:val="24"/>
          <w:szCs w:val="24"/>
        </w:rPr>
      </w:pPr>
    </w:p>
    <w:p w14:paraId="753AEF27" w14:textId="141FD201" w:rsidR="00CA1BBF" w:rsidRDefault="006B10A8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Cafodd</w:t>
      </w:r>
      <w:r w:rsidR="00946A3B">
        <w:rPr>
          <w:rFonts w:ascii="Arial" w:hAnsi="Arial" w:cs="Arial"/>
          <w:sz w:val="24"/>
          <w:szCs w:val="24"/>
        </w:rPr>
        <w:t xml:space="preserve"> elfennau olaf y ddeddfwriaeth fry</w:t>
      </w:r>
      <w:r w:rsidR="00271944">
        <w:rPr>
          <w:rFonts w:ascii="Arial" w:hAnsi="Arial" w:cs="Arial"/>
          <w:sz w:val="24"/>
          <w:szCs w:val="24"/>
        </w:rPr>
        <w:t>s</w:t>
      </w:r>
      <w:r w:rsidR="00946A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eu diddymu ar</w:t>
      </w:r>
      <w:r w:rsidR="00946A3B">
        <w:rPr>
          <w:rFonts w:ascii="Arial" w:hAnsi="Arial" w:cs="Arial"/>
          <w:sz w:val="24"/>
          <w:szCs w:val="24"/>
        </w:rPr>
        <w:t xml:space="preserve"> 30 Mai ac rydym wedi dechrau </w:t>
      </w:r>
      <w:r>
        <w:rPr>
          <w:rFonts w:ascii="Arial" w:hAnsi="Arial" w:cs="Arial"/>
          <w:sz w:val="24"/>
          <w:szCs w:val="24"/>
        </w:rPr>
        <w:t xml:space="preserve">cynnwys </w:t>
      </w:r>
      <w:r w:rsidR="00946A3B">
        <w:rPr>
          <w:rFonts w:ascii="Arial" w:hAnsi="Arial" w:cs="Arial"/>
          <w:sz w:val="24"/>
          <w:szCs w:val="24"/>
        </w:rPr>
        <w:t xml:space="preserve">dulliau gweithredu sy’n benodol i COVID-19, gan gynnwys Profi Olrhain Diogelu, yn ein hymateb iechyd cyhoeddus ar gyfer clefydau trosglwyddadwy ac yn benodol, heintiau anadlol. </w:t>
      </w:r>
      <w:r w:rsidR="00271944">
        <w:rPr>
          <w:rFonts w:ascii="Arial" w:hAnsi="Arial" w:cs="Arial"/>
          <w:sz w:val="24"/>
          <w:szCs w:val="24"/>
        </w:rPr>
        <w:t>Mae hyn wedi ein galluogi i ddefnyddio’r seilwaith a’r gallu yr ydym wedi’u sefydlu ar gyfer yr ymateb COVID-19 i gefnogi’r rhaglen ar gyfer ffoaduriaid Wcráin a’n hymateb i frech y mwncïod</w:t>
      </w:r>
      <w:r w:rsidR="009974C9">
        <w:rPr>
          <w:rFonts w:ascii="Arial" w:hAnsi="Arial" w:cs="Arial"/>
          <w:sz w:val="24"/>
          <w:szCs w:val="24"/>
        </w:rPr>
        <w:t>,</w:t>
      </w:r>
      <w:r w:rsidR="00271944">
        <w:rPr>
          <w:rFonts w:ascii="Arial" w:hAnsi="Arial" w:cs="Arial"/>
          <w:sz w:val="24"/>
          <w:szCs w:val="24"/>
        </w:rPr>
        <w:t xml:space="preserve"> ochr yn ochr â COVID-19.</w:t>
      </w:r>
    </w:p>
    <w:p w14:paraId="05F82256" w14:textId="77777777" w:rsidR="00271944" w:rsidRPr="00542062" w:rsidRDefault="00271944" w:rsidP="00A845A9">
      <w:pPr>
        <w:rPr>
          <w:rFonts w:ascii="Arial" w:hAnsi="Arial" w:cs="Arial"/>
          <w:sz w:val="24"/>
          <w:szCs w:val="24"/>
        </w:rPr>
      </w:pPr>
    </w:p>
    <w:p w14:paraId="698637F0" w14:textId="79B6EDC8" w:rsidR="00542062" w:rsidRDefault="00AC0195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dull yr ydym yn parhau i’w </w:t>
      </w:r>
      <w:r w:rsidR="00E57CB9">
        <w:rPr>
          <w:rFonts w:ascii="Arial" w:hAnsi="Arial" w:cs="Arial"/>
          <w:sz w:val="24"/>
          <w:szCs w:val="24"/>
        </w:rPr>
        <w:t>ddilyn</w:t>
      </w:r>
      <w:r>
        <w:rPr>
          <w:rFonts w:ascii="Arial" w:hAnsi="Arial" w:cs="Arial"/>
          <w:sz w:val="24"/>
          <w:szCs w:val="24"/>
        </w:rPr>
        <w:t xml:space="preserve"> yw nad yw COVID-19 </w:t>
      </w:r>
      <w:r w:rsidR="00564E46">
        <w:rPr>
          <w:rFonts w:ascii="Arial" w:hAnsi="Arial" w:cs="Arial"/>
          <w:sz w:val="24"/>
          <w:szCs w:val="24"/>
        </w:rPr>
        <w:t>ar ben</w:t>
      </w:r>
      <w:r>
        <w:rPr>
          <w:rFonts w:ascii="Arial" w:hAnsi="Arial" w:cs="Arial"/>
          <w:sz w:val="24"/>
          <w:szCs w:val="24"/>
        </w:rPr>
        <w:t xml:space="preserve">, </w:t>
      </w:r>
      <w:r w:rsidR="00A6537A">
        <w:rPr>
          <w:rFonts w:ascii="Arial" w:hAnsi="Arial" w:cs="Arial"/>
          <w:sz w:val="24"/>
          <w:szCs w:val="24"/>
        </w:rPr>
        <w:t>a bod</w:t>
      </w:r>
      <w:r>
        <w:rPr>
          <w:rFonts w:ascii="Arial" w:hAnsi="Arial" w:cs="Arial"/>
          <w:sz w:val="24"/>
          <w:szCs w:val="24"/>
        </w:rPr>
        <w:t xml:space="preserve"> angen i’r </w:t>
      </w:r>
      <w:r w:rsidR="005D7B2A">
        <w:rPr>
          <w:rFonts w:ascii="Arial" w:hAnsi="Arial" w:cs="Arial"/>
          <w:sz w:val="24"/>
          <w:szCs w:val="24"/>
        </w:rPr>
        <w:t>trefniadau</w:t>
      </w:r>
      <w:r>
        <w:rPr>
          <w:rFonts w:ascii="Arial" w:hAnsi="Arial" w:cs="Arial"/>
          <w:sz w:val="24"/>
          <w:szCs w:val="24"/>
        </w:rPr>
        <w:t xml:space="preserve"> pontio gael e</w:t>
      </w:r>
      <w:r w:rsidR="00275BE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</w:t>
      </w:r>
      <w:r w:rsidR="00DA0E7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ennu gan </w:t>
      </w:r>
      <w:r w:rsidR="00E57CB9">
        <w:rPr>
          <w:rFonts w:ascii="Arial" w:hAnsi="Arial" w:cs="Arial"/>
          <w:sz w:val="24"/>
          <w:szCs w:val="24"/>
        </w:rPr>
        <w:t>y c</w:t>
      </w:r>
      <w:r>
        <w:rPr>
          <w:rFonts w:ascii="Arial" w:hAnsi="Arial" w:cs="Arial"/>
          <w:sz w:val="24"/>
          <w:szCs w:val="24"/>
        </w:rPr>
        <w:t xml:space="preserve">yflyrau iechyd </w:t>
      </w:r>
      <w:r w:rsidR="00E57CB9">
        <w:rPr>
          <w:rFonts w:ascii="Arial" w:hAnsi="Arial" w:cs="Arial"/>
          <w:sz w:val="24"/>
          <w:szCs w:val="24"/>
        </w:rPr>
        <w:t>cyhoeddus sy’n bodoli ar y pryd</w:t>
      </w:r>
      <w:r>
        <w:rPr>
          <w:rFonts w:ascii="Arial" w:hAnsi="Arial" w:cs="Arial"/>
          <w:sz w:val="24"/>
          <w:szCs w:val="24"/>
        </w:rPr>
        <w:t xml:space="preserve">. Mae’r cynlluniau hefyd yn </w:t>
      </w:r>
      <w:r w:rsidR="00343072">
        <w:rPr>
          <w:rFonts w:ascii="Arial" w:hAnsi="Arial" w:cs="Arial"/>
          <w:sz w:val="24"/>
          <w:szCs w:val="24"/>
        </w:rPr>
        <w:t>cadw mewn cof yr</w:t>
      </w:r>
      <w:r>
        <w:rPr>
          <w:rFonts w:ascii="Arial" w:hAnsi="Arial" w:cs="Arial"/>
          <w:sz w:val="24"/>
          <w:szCs w:val="24"/>
        </w:rPr>
        <w:t xml:space="preserve"> angen i gadw’r gallu i ehangu ein hymateb o dan unrhyw senario COVID</w:t>
      </w:r>
      <w:r w:rsidR="005D7B2A">
        <w:rPr>
          <w:rFonts w:ascii="Arial" w:hAnsi="Arial" w:cs="Arial"/>
          <w:sz w:val="24"/>
          <w:szCs w:val="24"/>
        </w:rPr>
        <w:t xml:space="preserve"> Brys</w:t>
      </w:r>
      <w:r>
        <w:rPr>
          <w:rFonts w:ascii="Arial" w:hAnsi="Arial" w:cs="Arial"/>
          <w:sz w:val="24"/>
          <w:szCs w:val="24"/>
        </w:rPr>
        <w:t>, a byddwn yn gwneud hynny mewn ffordd gymesur os oes angen.</w:t>
      </w:r>
    </w:p>
    <w:p w14:paraId="3F6C9540" w14:textId="77777777" w:rsidR="00AC0195" w:rsidRDefault="00AC0195" w:rsidP="00A845A9">
      <w:pPr>
        <w:rPr>
          <w:rFonts w:ascii="Arial" w:hAnsi="Arial" w:cs="Arial"/>
          <w:sz w:val="24"/>
          <w:szCs w:val="24"/>
        </w:rPr>
      </w:pPr>
    </w:p>
    <w:p w14:paraId="539E8FFD" w14:textId="0DDC6A8B" w:rsidR="0039673B" w:rsidRDefault="006574CC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 y nodir yn y cynllun byddwn yn rhoi’r gorau i</w:t>
      </w:r>
      <w:r w:rsidR="00977070">
        <w:rPr>
          <w:rFonts w:ascii="Arial" w:hAnsi="Arial" w:cs="Arial"/>
          <w:sz w:val="24"/>
          <w:szCs w:val="24"/>
        </w:rPr>
        <w:t>’r t</w:t>
      </w:r>
      <w:r>
        <w:rPr>
          <w:rFonts w:ascii="Arial" w:hAnsi="Arial" w:cs="Arial"/>
          <w:sz w:val="24"/>
          <w:szCs w:val="24"/>
        </w:rPr>
        <w:t>aliadau cymorth hunanynysu a</w:t>
      </w:r>
      <w:r w:rsidR="00977070">
        <w:rPr>
          <w:rFonts w:ascii="Arial" w:hAnsi="Arial" w:cs="Arial"/>
          <w:sz w:val="24"/>
          <w:szCs w:val="24"/>
        </w:rPr>
        <w:t xml:space="preserve">’r </w:t>
      </w:r>
      <w:r w:rsidR="00570F95">
        <w:rPr>
          <w:rFonts w:ascii="Arial" w:hAnsi="Arial" w:cs="Arial"/>
          <w:sz w:val="24"/>
          <w:szCs w:val="24"/>
        </w:rPr>
        <w:t xml:space="preserve">broses reolaidd o </w:t>
      </w:r>
      <w:r>
        <w:rPr>
          <w:rFonts w:ascii="Arial" w:hAnsi="Arial" w:cs="Arial"/>
          <w:sz w:val="24"/>
          <w:szCs w:val="24"/>
        </w:rPr>
        <w:t>olrhain cysylltiadau</w:t>
      </w:r>
      <w:r w:rsidR="00570F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 30 Mehefin. Bydd hyn yn cyd-fynd â’n cyngor a</w:t>
      </w:r>
      <w:r w:rsidR="005B2622">
        <w:rPr>
          <w:rFonts w:ascii="Arial" w:hAnsi="Arial" w:cs="Arial"/>
          <w:sz w:val="24"/>
          <w:szCs w:val="24"/>
        </w:rPr>
        <w:t xml:space="preserve">’n </w:t>
      </w:r>
      <w:r w:rsidR="00570F95">
        <w:rPr>
          <w:rFonts w:ascii="Arial" w:hAnsi="Arial" w:cs="Arial"/>
          <w:sz w:val="24"/>
          <w:szCs w:val="24"/>
        </w:rPr>
        <w:t>deunyddiau cyfathrebu</w:t>
      </w:r>
      <w:r w:rsidR="005B2622">
        <w:rPr>
          <w:rFonts w:ascii="Arial" w:hAnsi="Arial" w:cs="Arial"/>
          <w:sz w:val="24"/>
          <w:szCs w:val="24"/>
        </w:rPr>
        <w:t xml:space="preserve"> ar ymddygiadau amddiffynnol </w:t>
      </w:r>
      <w:r w:rsidR="00015E76">
        <w:rPr>
          <w:rFonts w:ascii="Arial" w:hAnsi="Arial" w:cs="Arial"/>
          <w:sz w:val="24"/>
          <w:szCs w:val="24"/>
        </w:rPr>
        <w:t xml:space="preserve">– </w:t>
      </w:r>
      <w:r w:rsidR="005B2622">
        <w:rPr>
          <w:rFonts w:ascii="Arial" w:hAnsi="Arial" w:cs="Arial"/>
          <w:sz w:val="24"/>
          <w:szCs w:val="24"/>
        </w:rPr>
        <w:t xml:space="preserve">aros gartref pan fydd gennych symptomau, golchi dwylo’n rheolaidd ac annog gwisgo gorchuddion wyneb mewn mannau gorlawn a lleoliadau iechyd a gofal. </w:t>
      </w:r>
    </w:p>
    <w:p w14:paraId="006A4ECB" w14:textId="77777777" w:rsidR="00142B39" w:rsidRDefault="00142B39" w:rsidP="00A845A9"/>
    <w:p w14:paraId="15CE94B3" w14:textId="5C9CF36F" w:rsidR="001B1B70" w:rsidRDefault="00720208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Bydd ein hamcanion wrth symud ymlaen yn parhau i ganolbwyntio ar</w:t>
      </w:r>
      <w:r w:rsidR="00F15C2A">
        <w:rPr>
          <w:rFonts w:ascii="Arial" w:hAnsi="Arial" w:cs="Arial"/>
          <w:sz w:val="24"/>
          <w:szCs w:val="24"/>
        </w:rPr>
        <w:t xml:space="preserve"> y canlynol</w:t>
      </w:r>
      <w:r>
        <w:rPr>
          <w:rFonts w:ascii="Arial" w:hAnsi="Arial" w:cs="Arial"/>
          <w:sz w:val="24"/>
          <w:szCs w:val="24"/>
        </w:rPr>
        <w:t>:</w:t>
      </w:r>
    </w:p>
    <w:p w14:paraId="5F2DF135" w14:textId="77777777" w:rsidR="005D7B2A" w:rsidRPr="001B1B70" w:rsidRDefault="005D7B2A" w:rsidP="00A845A9">
      <w:pPr>
        <w:rPr>
          <w:rFonts w:ascii="Arial" w:hAnsi="Arial" w:cs="Arial"/>
          <w:sz w:val="24"/>
          <w:szCs w:val="24"/>
        </w:rPr>
      </w:pPr>
    </w:p>
    <w:p w14:paraId="31135CAA" w14:textId="691F37A8" w:rsidR="009933E0" w:rsidRPr="009933E0" w:rsidRDefault="009933E0" w:rsidP="001B1B70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933E0">
        <w:rPr>
          <w:rFonts w:ascii="Arial" w:hAnsi="Arial" w:cs="Arial"/>
          <w:sz w:val="24"/>
          <w:szCs w:val="22"/>
        </w:rPr>
        <w:t>Diogelu’r rheini sy’n agored i niwed rhag clefyd difrifol drwy</w:t>
      </w:r>
      <w:r w:rsidR="00506457">
        <w:rPr>
          <w:rFonts w:ascii="Arial" w:hAnsi="Arial" w:cs="Arial"/>
          <w:sz w:val="24"/>
          <w:szCs w:val="22"/>
        </w:rPr>
        <w:t xml:space="preserve"> </w:t>
      </w:r>
      <w:r w:rsidRPr="009933E0">
        <w:rPr>
          <w:rFonts w:ascii="Arial" w:hAnsi="Arial" w:cs="Arial"/>
          <w:sz w:val="24"/>
          <w:szCs w:val="22"/>
        </w:rPr>
        <w:t>alluogi mynediad at driniaethau; a diogelu pobl rhag y risg o gael eu heintio.</w:t>
      </w:r>
    </w:p>
    <w:p w14:paraId="78379712" w14:textId="627FA75F" w:rsidR="009933E0" w:rsidRPr="009933E0" w:rsidRDefault="009933E0" w:rsidP="001B1B70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933E0">
        <w:rPr>
          <w:rFonts w:ascii="Arial" w:hAnsi="Arial" w:cs="Arial"/>
          <w:sz w:val="24"/>
          <w:szCs w:val="22"/>
        </w:rPr>
        <w:t>Cynnal y capasiti i ymateb i frigiadau o achosion yn lleol ac mewn lleoliadau risg uchel.</w:t>
      </w:r>
    </w:p>
    <w:p w14:paraId="5644DDAC" w14:textId="6A688190" w:rsidR="009933E0" w:rsidRPr="009933E0" w:rsidRDefault="009933E0" w:rsidP="001B1B70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933E0">
        <w:rPr>
          <w:rFonts w:ascii="Arial" w:hAnsi="Arial" w:cs="Arial"/>
          <w:sz w:val="24"/>
          <w:szCs w:val="22"/>
        </w:rPr>
        <w:lastRenderedPageBreak/>
        <w:t xml:space="preserve">Cadw systemau gwyliadwriaeth effeithiol ar waith i nodi unrhyw ddirywiad yn y sefyllfa megis yn sgil amrywiolion </w:t>
      </w:r>
      <w:r w:rsidR="00AF66D4">
        <w:rPr>
          <w:rFonts w:ascii="Arial" w:hAnsi="Arial" w:cs="Arial"/>
          <w:sz w:val="24"/>
          <w:szCs w:val="22"/>
        </w:rPr>
        <w:t xml:space="preserve">niweidiol </w:t>
      </w:r>
      <w:r w:rsidRPr="009933E0">
        <w:rPr>
          <w:rFonts w:ascii="Arial" w:hAnsi="Arial" w:cs="Arial"/>
          <w:sz w:val="24"/>
          <w:szCs w:val="22"/>
        </w:rPr>
        <w:t>a mwtaniadau sy’n peri pryder</w:t>
      </w:r>
      <w:r w:rsidR="00677083">
        <w:rPr>
          <w:rFonts w:ascii="Arial" w:hAnsi="Arial" w:cs="Arial"/>
          <w:sz w:val="24"/>
          <w:szCs w:val="22"/>
        </w:rPr>
        <w:t>;</w:t>
      </w:r>
    </w:p>
    <w:p w14:paraId="5A8421C6" w14:textId="70D7EA9B" w:rsidR="009933E0" w:rsidRPr="009933E0" w:rsidRDefault="009933E0" w:rsidP="001B1B70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933E0">
        <w:rPr>
          <w:rFonts w:ascii="Arial" w:hAnsi="Arial" w:cs="Arial"/>
          <w:sz w:val="24"/>
          <w:szCs w:val="22"/>
        </w:rPr>
        <w:t>Paratoi ar gyfer dychweliad posibl y feirws.</w:t>
      </w:r>
    </w:p>
    <w:p w14:paraId="0C331520" w14:textId="77777777" w:rsidR="001A36FD" w:rsidRDefault="001A36FD" w:rsidP="0040495F">
      <w:pPr>
        <w:ind w:left="360"/>
        <w:rPr>
          <w:rFonts w:ascii="Arial" w:hAnsi="Arial" w:cs="Arial"/>
          <w:sz w:val="24"/>
          <w:szCs w:val="24"/>
        </w:rPr>
      </w:pPr>
    </w:p>
    <w:p w14:paraId="174EF738" w14:textId="55367C4F" w:rsidR="009933E0" w:rsidRDefault="00D66ACD" w:rsidP="005A09BB">
      <w:pPr>
        <w:spacing w:after="160" w:line="252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Roedd ein cynllun o dan COVID Sefydlog yn cydnabod ein bod yn dal i ddisgwyl </w:t>
      </w:r>
      <w:r w:rsidR="00697980">
        <w:rPr>
          <w:rFonts w:ascii="Arial" w:hAnsi="Arial" w:cs="Arial"/>
          <w:sz w:val="24"/>
          <w:szCs w:val="24"/>
          <w:lang w:eastAsia="en-GB"/>
        </w:rPr>
        <w:t xml:space="preserve">i donnau </w:t>
      </w:r>
      <w:r>
        <w:rPr>
          <w:rFonts w:ascii="Arial" w:hAnsi="Arial" w:cs="Arial"/>
          <w:sz w:val="24"/>
          <w:szCs w:val="24"/>
          <w:lang w:eastAsia="en-GB"/>
        </w:rPr>
        <w:t>ychwanegol o h</w:t>
      </w:r>
      <w:r w:rsidR="00697980">
        <w:rPr>
          <w:rFonts w:ascii="Arial" w:hAnsi="Arial" w:cs="Arial"/>
          <w:sz w:val="24"/>
          <w:szCs w:val="24"/>
          <w:lang w:eastAsia="en-GB"/>
        </w:rPr>
        <w:t>ein</w:t>
      </w:r>
      <w:r w:rsidR="00322A6B">
        <w:rPr>
          <w:rFonts w:ascii="Arial" w:hAnsi="Arial" w:cs="Arial"/>
          <w:sz w:val="24"/>
          <w:szCs w:val="24"/>
          <w:lang w:eastAsia="en-GB"/>
        </w:rPr>
        <w:t>ti</w:t>
      </w:r>
      <w:r w:rsidR="00F739CB">
        <w:rPr>
          <w:rFonts w:ascii="Arial" w:hAnsi="Arial" w:cs="Arial"/>
          <w:sz w:val="24"/>
          <w:szCs w:val="24"/>
          <w:lang w:eastAsia="en-GB"/>
        </w:rPr>
        <w:t>au</w:t>
      </w:r>
      <w:r>
        <w:rPr>
          <w:rFonts w:ascii="Arial" w:hAnsi="Arial" w:cs="Arial"/>
          <w:sz w:val="24"/>
          <w:szCs w:val="24"/>
          <w:lang w:eastAsia="en-GB"/>
        </w:rPr>
        <w:t xml:space="preserve"> ac amrywiolion newydd ddod i’r amlwg, a</w:t>
      </w:r>
      <w:r w:rsidR="008D3E80">
        <w:rPr>
          <w:rFonts w:ascii="Arial" w:hAnsi="Arial" w:cs="Arial"/>
          <w:sz w:val="24"/>
          <w:szCs w:val="24"/>
          <w:lang w:eastAsia="en-GB"/>
        </w:rPr>
        <w:t>c y</w:t>
      </w:r>
      <w:r>
        <w:rPr>
          <w:rFonts w:ascii="Arial" w:hAnsi="Arial" w:cs="Arial"/>
          <w:sz w:val="24"/>
          <w:szCs w:val="24"/>
          <w:lang w:eastAsia="en-GB"/>
        </w:rPr>
        <w:t xml:space="preserve"> gall</w:t>
      </w:r>
      <w:r w:rsidR="008D3E80">
        <w:rPr>
          <w:rFonts w:ascii="Arial" w:hAnsi="Arial" w:cs="Arial"/>
          <w:sz w:val="24"/>
          <w:szCs w:val="24"/>
          <w:lang w:eastAsia="en-GB"/>
        </w:rPr>
        <w:t>ai</w:t>
      </w:r>
      <w:r>
        <w:rPr>
          <w:rFonts w:ascii="Arial" w:hAnsi="Arial" w:cs="Arial"/>
          <w:sz w:val="24"/>
          <w:szCs w:val="24"/>
          <w:lang w:eastAsia="en-GB"/>
        </w:rPr>
        <w:t xml:space="preserve"> rhai ddod yn </w:t>
      </w:r>
      <w:r w:rsidR="00926A5C">
        <w:rPr>
          <w:rFonts w:ascii="Arial" w:hAnsi="Arial" w:cs="Arial"/>
          <w:sz w:val="24"/>
          <w:szCs w:val="24"/>
          <w:lang w:eastAsia="en-GB"/>
        </w:rPr>
        <w:t xml:space="preserve">ffurfiau </w:t>
      </w:r>
      <w:r w:rsidR="005E42FD">
        <w:rPr>
          <w:rFonts w:ascii="Arial" w:hAnsi="Arial" w:cs="Arial"/>
          <w:sz w:val="24"/>
          <w:szCs w:val="24"/>
          <w:lang w:eastAsia="en-GB"/>
        </w:rPr>
        <w:t>mwyaf cyffredin</w:t>
      </w:r>
      <w:r w:rsidRPr="00524354">
        <w:rPr>
          <w:rFonts w:ascii="Arial" w:hAnsi="Arial" w:cs="Arial"/>
          <w:sz w:val="24"/>
          <w:szCs w:val="24"/>
          <w:lang w:eastAsia="en-GB"/>
        </w:rPr>
        <w:t>. Ond</w:t>
      </w:r>
      <w:r>
        <w:rPr>
          <w:rFonts w:ascii="Arial" w:hAnsi="Arial" w:cs="Arial"/>
          <w:sz w:val="24"/>
          <w:szCs w:val="24"/>
          <w:lang w:eastAsia="en-GB"/>
        </w:rPr>
        <w:t xml:space="preserve"> ni fydd y tonnau hyn yn rhoi pwysau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anghynaliadwy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ar y system </w:t>
      </w:r>
      <w:r w:rsidR="008D3E80">
        <w:rPr>
          <w:rFonts w:ascii="Arial" w:hAnsi="Arial" w:cs="Arial"/>
          <w:sz w:val="24"/>
          <w:szCs w:val="24"/>
          <w:lang w:eastAsia="en-GB"/>
        </w:rPr>
        <w:t>i</w:t>
      </w:r>
      <w:r>
        <w:rPr>
          <w:rFonts w:ascii="Arial" w:hAnsi="Arial" w:cs="Arial"/>
          <w:sz w:val="24"/>
          <w:szCs w:val="24"/>
          <w:lang w:eastAsia="en-GB"/>
        </w:rPr>
        <w:t xml:space="preserve">echyd a </w:t>
      </w:r>
      <w:r w:rsidR="008D3E80">
        <w:rPr>
          <w:rFonts w:ascii="Arial" w:hAnsi="Arial" w:cs="Arial"/>
          <w:sz w:val="24"/>
          <w:szCs w:val="24"/>
          <w:lang w:eastAsia="en-GB"/>
        </w:rPr>
        <w:t>g</w:t>
      </w:r>
      <w:r>
        <w:rPr>
          <w:rFonts w:ascii="Arial" w:hAnsi="Arial" w:cs="Arial"/>
          <w:sz w:val="24"/>
          <w:szCs w:val="24"/>
          <w:lang w:eastAsia="en-GB"/>
        </w:rPr>
        <w:t xml:space="preserve">ofal </w:t>
      </w:r>
      <w:r w:rsidR="008D3E80">
        <w:rPr>
          <w:rFonts w:ascii="Arial" w:hAnsi="Arial" w:cs="Arial"/>
          <w:sz w:val="24"/>
          <w:szCs w:val="24"/>
          <w:lang w:eastAsia="en-GB"/>
        </w:rPr>
        <w:t>c</w:t>
      </w:r>
      <w:r>
        <w:rPr>
          <w:rFonts w:ascii="Arial" w:hAnsi="Arial" w:cs="Arial"/>
          <w:sz w:val="24"/>
          <w:szCs w:val="24"/>
          <w:lang w:eastAsia="en-GB"/>
        </w:rPr>
        <w:t xml:space="preserve">ymdeithasol. Disgwylir i frechlynnau ac ymyriadau fferyllol eraill barhau i fod yn effeithiol wrth atal salwch difrifol. Rydym yn annog pobl sy’n gymwys am bigiad atgyfnerthu'r gwanwyn i ddod </w:t>
      </w:r>
      <w:r w:rsidR="00FB37A9">
        <w:rPr>
          <w:rFonts w:ascii="Arial" w:hAnsi="Arial" w:cs="Arial"/>
          <w:sz w:val="24"/>
          <w:szCs w:val="24"/>
          <w:lang w:eastAsia="en-GB"/>
        </w:rPr>
        <w:t xml:space="preserve">i </w:t>
      </w:r>
      <w:r>
        <w:rPr>
          <w:rFonts w:ascii="Arial" w:hAnsi="Arial" w:cs="Arial"/>
          <w:sz w:val="24"/>
          <w:szCs w:val="24"/>
          <w:lang w:eastAsia="en-GB"/>
        </w:rPr>
        <w:t xml:space="preserve">gael eu brechu cyn 30 Mehefin os nad ydynt </w:t>
      </w:r>
      <w:r w:rsidR="00D63C77">
        <w:rPr>
          <w:rFonts w:ascii="Arial" w:hAnsi="Arial" w:cs="Arial"/>
          <w:sz w:val="24"/>
          <w:szCs w:val="24"/>
          <w:lang w:eastAsia="en-GB"/>
        </w:rPr>
        <w:t xml:space="preserve">eisoes </w:t>
      </w:r>
      <w:r>
        <w:rPr>
          <w:rFonts w:ascii="Arial" w:hAnsi="Arial" w:cs="Arial"/>
          <w:sz w:val="24"/>
          <w:szCs w:val="24"/>
          <w:lang w:eastAsia="en-GB"/>
        </w:rPr>
        <w:t xml:space="preserve">wedi gwneud hynny. Bydd hyn yn sicrhau bod ganddynt amddiffyniad da rhwng nawr a phan gynigir pigiad atgyfnerthu yn yr hydref. Rydym hefyd yn annog rhieni i ystyried brechu eu plant cyn y dyddiad cau o 30 Mehefin er mwyn iddynt gael eu hamddiffyn yn llawn erbyn i’r flwyddyn ysgol newydd ddechrau ym mis Medi, i leihau </w:t>
      </w:r>
      <w:r w:rsidR="00F604B1">
        <w:rPr>
          <w:rFonts w:ascii="Arial" w:hAnsi="Arial" w:cs="Arial"/>
          <w:sz w:val="24"/>
          <w:szCs w:val="24"/>
          <w:lang w:eastAsia="en-GB"/>
        </w:rPr>
        <w:t>unrhyw darfu pellach</w:t>
      </w:r>
      <w:r>
        <w:rPr>
          <w:rFonts w:ascii="Arial" w:hAnsi="Arial" w:cs="Arial"/>
          <w:sz w:val="24"/>
          <w:szCs w:val="24"/>
          <w:lang w:eastAsia="en-GB"/>
        </w:rPr>
        <w:t xml:space="preserve"> ar eu bywyd ysgol.</w:t>
      </w:r>
    </w:p>
    <w:p w14:paraId="3B9391AA" w14:textId="77777777" w:rsidR="00B634C4" w:rsidRDefault="00B634C4" w:rsidP="005A09BB">
      <w:pPr>
        <w:spacing w:after="160" w:line="252" w:lineRule="auto"/>
        <w:contextualSpacing/>
        <w:rPr>
          <w:rFonts w:ascii="Arial" w:hAnsi="Arial" w:cs="Arial"/>
          <w:sz w:val="24"/>
          <w:szCs w:val="24"/>
        </w:rPr>
      </w:pPr>
    </w:p>
    <w:p w14:paraId="7BFDB2A2" w14:textId="4AE89B7E" w:rsidR="0040495F" w:rsidRDefault="00063421" w:rsidP="00C518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 hyn o bryd, ar ôl gostyngiad graddol mewn achosion </w:t>
      </w:r>
      <w:r w:rsidR="009C672B">
        <w:rPr>
          <w:rFonts w:ascii="Arial" w:hAnsi="Arial" w:cs="Arial"/>
          <w:sz w:val="24"/>
          <w:szCs w:val="24"/>
        </w:rPr>
        <w:t>a chyffredinrwydd</w:t>
      </w:r>
      <w:r>
        <w:rPr>
          <w:rFonts w:ascii="Arial" w:hAnsi="Arial" w:cs="Arial"/>
          <w:sz w:val="24"/>
          <w:szCs w:val="24"/>
        </w:rPr>
        <w:t xml:space="preserve"> yn ystod y cyfnod pontio, rydym yn gweld cynnydd mewn achosion. Dangosodd arolwg </w:t>
      </w:r>
      <w:r w:rsidR="00A0692B">
        <w:rPr>
          <w:rFonts w:ascii="Arial" w:hAnsi="Arial" w:cs="Arial"/>
          <w:sz w:val="24"/>
          <w:szCs w:val="24"/>
        </w:rPr>
        <w:t>y Swyddfa Ystadegau Gwladol</w:t>
      </w:r>
      <w:r>
        <w:rPr>
          <w:rFonts w:ascii="Arial" w:hAnsi="Arial" w:cs="Arial"/>
          <w:sz w:val="24"/>
          <w:szCs w:val="24"/>
        </w:rPr>
        <w:t xml:space="preserve"> ar gyfer yr wythnos 5 i 11 Mehefin 2022 gynnydd ar draws y DU ac amcangyfrifir bod </w:t>
      </w:r>
      <w:r w:rsidR="002F6289">
        <w:rPr>
          <w:rFonts w:ascii="Arial" w:hAnsi="Arial" w:cs="Arial"/>
          <w:sz w:val="24"/>
          <w:szCs w:val="24"/>
        </w:rPr>
        <w:t xml:space="preserve">gan </w:t>
      </w:r>
      <w:r>
        <w:rPr>
          <w:rFonts w:ascii="Arial" w:hAnsi="Arial" w:cs="Arial"/>
          <w:sz w:val="24"/>
          <w:szCs w:val="24"/>
        </w:rPr>
        <w:t>2.13% (1</w:t>
      </w:r>
      <w:r w:rsidR="00A0692B">
        <w:rPr>
          <w:rFonts w:ascii="Arial" w:hAnsi="Arial" w:cs="Arial"/>
          <w:sz w:val="24"/>
          <w:szCs w:val="24"/>
        </w:rPr>
        <w:t xml:space="preserve"> o bob</w:t>
      </w:r>
      <w:r>
        <w:rPr>
          <w:rFonts w:ascii="Arial" w:hAnsi="Arial" w:cs="Arial"/>
          <w:sz w:val="24"/>
          <w:szCs w:val="24"/>
        </w:rPr>
        <w:t xml:space="preserve"> 45) o boblogaeth gymunedol Cymru </w:t>
      </w:r>
      <w:r w:rsidR="002F6289">
        <w:rPr>
          <w:rFonts w:ascii="Arial" w:hAnsi="Arial" w:cs="Arial"/>
          <w:sz w:val="24"/>
          <w:szCs w:val="24"/>
        </w:rPr>
        <w:t xml:space="preserve">COVID-19. Mae’r is-amrywiolion BA.4 a BA.5 yn cyfrannu at y cynnydd hwn wrth iddynt ddod yn fwy cyffredin ar draws y DU. Mae tystiolaeth </w:t>
      </w:r>
      <w:r w:rsidR="00702F55">
        <w:rPr>
          <w:rFonts w:ascii="Arial" w:hAnsi="Arial" w:cs="Arial"/>
          <w:sz w:val="24"/>
          <w:szCs w:val="24"/>
        </w:rPr>
        <w:t>gronnol o sawl gwlad yn awgrymu nad yw’r is-amrywiolion hyn yn ymddangos yn fwy difrifol.</w:t>
      </w:r>
    </w:p>
    <w:p w14:paraId="65D61372" w14:textId="77777777" w:rsidR="002F6289" w:rsidRDefault="002F6289" w:rsidP="00C51875">
      <w:pPr>
        <w:rPr>
          <w:rFonts w:ascii="Arial" w:hAnsi="Arial" w:cs="Arial"/>
          <w:sz w:val="24"/>
          <w:szCs w:val="24"/>
        </w:rPr>
      </w:pPr>
    </w:p>
    <w:p w14:paraId="0AA5D646" w14:textId="53FAC886" w:rsidR="00B5660A" w:rsidRPr="005422F7" w:rsidRDefault="00702F55" w:rsidP="005422F7">
      <w:pPr>
        <w:spacing w:after="160" w:line="252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Yn unol â’n hamcan i ddiogelu’r rheini sy’n agored i niwed y byddwn yn parhau i ddarparu</w:t>
      </w:r>
      <w:r w:rsidR="002704A4">
        <w:rPr>
          <w:rFonts w:ascii="Arial" w:hAnsi="Arial" w:cs="Arial"/>
          <w:sz w:val="24"/>
          <w:szCs w:val="24"/>
        </w:rPr>
        <w:t>’r canlynol</w:t>
      </w:r>
      <w:r>
        <w:rPr>
          <w:rFonts w:ascii="Arial" w:hAnsi="Arial" w:cs="Arial"/>
          <w:sz w:val="24"/>
          <w:szCs w:val="24"/>
        </w:rPr>
        <w:t xml:space="preserve"> o 1 Gorffennaf</w:t>
      </w:r>
      <w:r w:rsidR="00D63C77">
        <w:rPr>
          <w:rFonts w:ascii="Arial" w:hAnsi="Arial" w:cs="Arial"/>
          <w:sz w:val="24"/>
          <w:szCs w:val="24"/>
        </w:rPr>
        <w:t xml:space="preserve"> ymlaen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2B1A0E97" w14:textId="17E1ADC5" w:rsidR="005422F7" w:rsidRDefault="005422F7" w:rsidP="009D3E75">
      <w:pPr>
        <w:pStyle w:val="ListParagraph"/>
        <w:numPr>
          <w:ilvl w:val="0"/>
          <w:numId w:val="6"/>
        </w:numPr>
        <w:spacing w:after="160" w:line="252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Profion llif unffordd a PCR i’r rheini sy’n gymwys am driniaeth</w:t>
      </w:r>
      <w:r w:rsidR="00D63C77">
        <w:rPr>
          <w:rFonts w:ascii="Arial" w:hAnsi="Arial" w:cs="Arial"/>
          <w:sz w:val="24"/>
          <w:szCs w:val="24"/>
        </w:rPr>
        <w:t>au</w:t>
      </w:r>
      <w:r>
        <w:rPr>
          <w:rFonts w:ascii="Arial" w:hAnsi="Arial" w:cs="Arial"/>
          <w:sz w:val="24"/>
          <w:szCs w:val="24"/>
        </w:rPr>
        <w:t xml:space="preserve"> COVID-19.</w:t>
      </w:r>
    </w:p>
    <w:p w14:paraId="0D7C2F72" w14:textId="39B40DF7" w:rsidR="005422F7" w:rsidRDefault="005422F7" w:rsidP="009D3E75">
      <w:pPr>
        <w:pStyle w:val="ListParagraph"/>
        <w:numPr>
          <w:ilvl w:val="0"/>
          <w:numId w:val="6"/>
        </w:numPr>
        <w:spacing w:after="160" w:line="252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Profion PCR am COVID-19 a 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="00EC2E5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irysau</w:t>
      </w:r>
      <w:proofErr w:type="spellEnd"/>
      <w:r>
        <w:rPr>
          <w:rFonts w:ascii="Arial" w:hAnsi="Arial" w:cs="Arial"/>
          <w:sz w:val="24"/>
          <w:szCs w:val="24"/>
        </w:rPr>
        <w:t xml:space="preserve"> anadlol eraill ar gyfer preswylwyr </w:t>
      </w:r>
      <w:proofErr w:type="spellStart"/>
      <w:r>
        <w:rPr>
          <w:rFonts w:ascii="Arial" w:hAnsi="Arial" w:cs="Arial"/>
          <w:sz w:val="24"/>
          <w:szCs w:val="24"/>
        </w:rPr>
        <w:t>symptomatig</w:t>
      </w:r>
      <w:proofErr w:type="spellEnd"/>
      <w:r>
        <w:rPr>
          <w:rFonts w:ascii="Arial" w:hAnsi="Arial" w:cs="Arial"/>
          <w:sz w:val="24"/>
          <w:szCs w:val="24"/>
        </w:rPr>
        <w:t xml:space="preserve"> mewn cartrefi gofal a charcha</w:t>
      </w:r>
      <w:r w:rsidR="00D63C77">
        <w:rPr>
          <w:rFonts w:ascii="Arial" w:hAnsi="Arial" w:cs="Arial"/>
          <w:sz w:val="24"/>
          <w:szCs w:val="24"/>
        </w:rPr>
        <w:t>rorion</w:t>
      </w:r>
      <w:r>
        <w:rPr>
          <w:rFonts w:ascii="Arial" w:hAnsi="Arial" w:cs="Arial"/>
          <w:sz w:val="24"/>
          <w:szCs w:val="24"/>
        </w:rPr>
        <w:t>.</w:t>
      </w:r>
    </w:p>
    <w:p w14:paraId="2A069C20" w14:textId="55F976AB" w:rsidR="005422F7" w:rsidRDefault="005422F7" w:rsidP="009D3E75">
      <w:pPr>
        <w:pStyle w:val="ListParagraph"/>
        <w:numPr>
          <w:ilvl w:val="0"/>
          <w:numId w:val="6"/>
        </w:numPr>
        <w:spacing w:after="160" w:line="252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Profion PCR a </w:t>
      </w:r>
      <w:r w:rsidR="00EC2E52">
        <w:rPr>
          <w:rFonts w:ascii="Arial" w:hAnsi="Arial" w:cs="Arial"/>
          <w:sz w:val="24"/>
          <w:szCs w:val="24"/>
        </w:rPr>
        <w:t xml:space="preserve">phrofion </w:t>
      </w:r>
      <w:r>
        <w:rPr>
          <w:rFonts w:ascii="Arial" w:hAnsi="Arial" w:cs="Arial"/>
          <w:sz w:val="24"/>
          <w:szCs w:val="24"/>
        </w:rPr>
        <w:t>llif unffordd yn unol â’r fframwaith profi cleifion a barn glinigol.</w:t>
      </w:r>
    </w:p>
    <w:p w14:paraId="7BE2ACEB" w14:textId="06B4702F" w:rsidR="005422F7" w:rsidRDefault="005422F7" w:rsidP="009D3E75">
      <w:pPr>
        <w:pStyle w:val="ListParagraph"/>
        <w:numPr>
          <w:ilvl w:val="0"/>
          <w:numId w:val="6"/>
        </w:numPr>
        <w:spacing w:after="160" w:line="252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Profion llif unffordd </w:t>
      </w:r>
      <w:r w:rsidR="00E6211D">
        <w:rPr>
          <w:rFonts w:ascii="Arial" w:hAnsi="Arial" w:cs="Arial"/>
          <w:sz w:val="24"/>
          <w:szCs w:val="24"/>
        </w:rPr>
        <w:t xml:space="preserve">i staff </w:t>
      </w:r>
      <w:proofErr w:type="spellStart"/>
      <w:r w:rsidR="00E6211D">
        <w:rPr>
          <w:rFonts w:ascii="Arial" w:hAnsi="Arial" w:cs="Arial"/>
          <w:sz w:val="24"/>
          <w:szCs w:val="24"/>
        </w:rPr>
        <w:t>symptomatig</w:t>
      </w:r>
      <w:proofErr w:type="spellEnd"/>
      <w:r w:rsidR="00E6211D">
        <w:rPr>
          <w:rFonts w:ascii="Arial" w:hAnsi="Arial" w:cs="Arial"/>
          <w:sz w:val="24"/>
          <w:szCs w:val="24"/>
        </w:rPr>
        <w:t xml:space="preserve"> iechyd a gofal cymdeithasol.</w:t>
      </w:r>
    </w:p>
    <w:p w14:paraId="13FCF6F3" w14:textId="2FDEE7E4" w:rsidR="00E6211D" w:rsidRDefault="00E6211D" w:rsidP="009D3E75">
      <w:pPr>
        <w:pStyle w:val="ListParagraph"/>
        <w:numPr>
          <w:ilvl w:val="0"/>
          <w:numId w:val="6"/>
        </w:numPr>
        <w:spacing w:after="160" w:line="252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Profion llif unffordd ar gyfer profi </w:t>
      </w:r>
      <w:proofErr w:type="spellStart"/>
      <w:r>
        <w:rPr>
          <w:rFonts w:ascii="Arial" w:hAnsi="Arial" w:cs="Arial"/>
          <w:sz w:val="24"/>
          <w:szCs w:val="24"/>
        </w:rPr>
        <w:t>ansymptomatig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44C06">
        <w:rPr>
          <w:rFonts w:ascii="Arial" w:hAnsi="Arial" w:cs="Arial"/>
          <w:sz w:val="24"/>
          <w:szCs w:val="24"/>
        </w:rPr>
        <w:t xml:space="preserve">rheolaidd i staff </w:t>
      </w:r>
      <w:r>
        <w:rPr>
          <w:rFonts w:ascii="Arial" w:hAnsi="Arial" w:cs="Arial"/>
          <w:sz w:val="24"/>
          <w:szCs w:val="24"/>
        </w:rPr>
        <w:t>iechyd a gofal cymdeithasol (Bydd hyn yn cael ei adolygu pan fydd nifer yr achosion rhwng 1-2% a bod risg uwch o ganlyniadau positif ffug).</w:t>
      </w:r>
    </w:p>
    <w:p w14:paraId="053B6B7D" w14:textId="4214283D" w:rsidR="00E6211D" w:rsidRDefault="00E6211D" w:rsidP="009D3E75">
      <w:pPr>
        <w:pStyle w:val="ListParagraph"/>
        <w:numPr>
          <w:ilvl w:val="0"/>
          <w:numId w:val="6"/>
        </w:numPr>
        <w:spacing w:after="160" w:line="252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Ymestyn y cynllun Ychwanegiad at Dâl Salwch Statudol COVID-19 </w:t>
      </w:r>
      <w:r w:rsidR="00344C06">
        <w:rPr>
          <w:rFonts w:ascii="Arial" w:hAnsi="Arial" w:cs="Arial"/>
          <w:sz w:val="24"/>
          <w:szCs w:val="24"/>
        </w:rPr>
        <w:t xml:space="preserve">tan 31 Awst i gefnogi staff gofal cymdeithasol i aros i ffwrdd o’r gwaith </w:t>
      </w:r>
      <w:r w:rsidR="00794260">
        <w:rPr>
          <w:rFonts w:ascii="Arial" w:hAnsi="Arial" w:cs="Arial"/>
          <w:sz w:val="24"/>
          <w:szCs w:val="24"/>
        </w:rPr>
        <w:t>os ydynt wedi</w:t>
      </w:r>
      <w:r w:rsidR="00344C06">
        <w:rPr>
          <w:rFonts w:ascii="Arial" w:hAnsi="Arial" w:cs="Arial"/>
          <w:sz w:val="24"/>
          <w:szCs w:val="24"/>
        </w:rPr>
        <w:t xml:space="preserve"> cael prawf positif.</w:t>
      </w:r>
    </w:p>
    <w:p w14:paraId="4B933BD3" w14:textId="19F4F8DB" w:rsidR="003D049E" w:rsidRDefault="00D66ACD" w:rsidP="00344C06">
      <w:pPr>
        <w:spacing w:after="160" w:line="252" w:lineRule="auto"/>
        <w:contextualSpacing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Oherwydd cynnydd mewn cyfraddau heint</w:t>
      </w:r>
      <w:r w:rsidR="00151A87">
        <w:rPr>
          <w:rFonts w:ascii="Arial" w:hAnsi="Arial" w:cs="Arial"/>
          <w:sz w:val="24"/>
          <w:szCs w:val="24"/>
          <w:lang w:eastAsia="en-GB"/>
        </w:rPr>
        <w:t>io</w:t>
      </w:r>
      <w:r>
        <w:rPr>
          <w:rFonts w:ascii="Arial" w:hAnsi="Arial" w:cs="Arial"/>
          <w:sz w:val="24"/>
          <w:szCs w:val="24"/>
          <w:lang w:eastAsia="en-GB"/>
        </w:rPr>
        <w:t xml:space="preserve"> sy’n gysylltiedig â BA.4 a BA.5, dros yr hyn a ddisgwylir i fod yn don fer, byddwn hefyd yn parhau i ddarparu profion llif unffordd am ddim hyd at ddiwedd mis Gorffennaf i’r cyhoedd sy’n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symptomatig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; ac i bobl sy’n mynychu cartrefi gofal ac yn ymweld â rhywun sy’n gymwys ar gyfer triniaethau COVID-19 newydd. Bydd </w:t>
      </w:r>
      <w:r>
        <w:rPr>
          <w:rFonts w:ascii="Arial" w:hAnsi="Arial" w:cs="Arial"/>
          <w:sz w:val="24"/>
          <w:szCs w:val="24"/>
          <w:lang w:eastAsia="en-GB"/>
        </w:rPr>
        <w:lastRenderedPageBreak/>
        <w:t>pobl sy’n cael prawf positif yn cael eu cynghori i aros gartref am 5 diwrnod a phrofi eu bod yn negyddol ar ddiwrnod 5 a 6.</w:t>
      </w:r>
    </w:p>
    <w:p w14:paraId="65FBAB92" w14:textId="77777777" w:rsidR="00F93032" w:rsidRDefault="00F93032" w:rsidP="00344C06">
      <w:pPr>
        <w:spacing w:after="160" w:line="252" w:lineRule="auto"/>
        <w:contextualSpacing/>
        <w:rPr>
          <w:rFonts w:ascii="Arial" w:hAnsi="Arial" w:cs="Arial"/>
          <w:sz w:val="24"/>
          <w:szCs w:val="24"/>
        </w:rPr>
      </w:pPr>
    </w:p>
    <w:p w14:paraId="29C6CDD4" w14:textId="7F6FEF17" w:rsidR="00D16C75" w:rsidRDefault="00D16C75" w:rsidP="00344C06">
      <w:pPr>
        <w:spacing w:after="160" w:line="252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Rydym yn parhau i weithio ar ein cynllun h</w:t>
      </w:r>
      <w:r w:rsidR="0003751E">
        <w:rPr>
          <w:rFonts w:ascii="Arial" w:hAnsi="Arial" w:cs="Arial"/>
          <w:sz w:val="24"/>
          <w:szCs w:val="24"/>
        </w:rPr>
        <w:t>eintiau</w:t>
      </w:r>
      <w:r>
        <w:rPr>
          <w:rFonts w:ascii="Arial" w:hAnsi="Arial" w:cs="Arial"/>
          <w:sz w:val="24"/>
          <w:szCs w:val="24"/>
        </w:rPr>
        <w:t xml:space="preserve"> anadlol ar gyfer yr hydref/gaeaf a darpariaeth wrth gefn ar gyfer COVID </w:t>
      </w:r>
      <w:r w:rsidR="008B2AF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rys</w:t>
      </w:r>
      <w:r w:rsidR="0063503E">
        <w:rPr>
          <w:rFonts w:ascii="Arial" w:hAnsi="Arial" w:cs="Arial"/>
          <w:sz w:val="24"/>
          <w:szCs w:val="24"/>
        </w:rPr>
        <w:t>, yn ogystal â’r</w:t>
      </w:r>
      <w:r>
        <w:rPr>
          <w:rFonts w:ascii="Arial" w:hAnsi="Arial" w:cs="Arial"/>
          <w:sz w:val="24"/>
          <w:szCs w:val="24"/>
        </w:rPr>
        <w:t xml:space="preserve"> posibilrwydd y gallai amrywiolyn newydd </w:t>
      </w:r>
      <w:r w:rsidR="0063503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dod i’r amlwg  </w:t>
      </w:r>
      <w:r w:rsidR="00FC049F">
        <w:rPr>
          <w:rFonts w:ascii="Arial" w:hAnsi="Arial" w:cs="Arial"/>
          <w:sz w:val="24"/>
          <w:szCs w:val="24"/>
        </w:rPr>
        <w:t xml:space="preserve">sydd â </w:t>
      </w:r>
      <w:r w:rsidR="00F104A6">
        <w:rPr>
          <w:rFonts w:ascii="Arial" w:hAnsi="Arial" w:cs="Arial"/>
          <w:sz w:val="24"/>
          <w:szCs w:val="24"/>
        </w:rPr>
        <w:t>gallu sylweddol i d</w:t>
      </w:r>
      <w:r w:rsidR="008B2AFB">
        <w:rPr>
          <w:rFonts w:ascii="Arial" w:hAnsi="Arial" w:cs="Arial"/>
          <w:sz w:val="24"/>
          <w:szCs w:val="24"/>
        </w:rPr>
        <w:t>dianc rhag effaith</w:t>
      </w:r>
      <w:r>
        <w:rPr>
          <w:rFonts w:ascii="Arial" w:hAnsi="Arial" w:cs="Arial"/>
          <w:sz w:val="24"/>
          <w:szCs w:val="24"/>
        </w:rPr>
        <w:t xml:space="preserve"> </w:t>
      </w:r>
      <w:r w:rsidR="00FC049F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brechlyn</w:t>
      </w:r>
      <w:r w:rsidR="00FC049F">
        <w:rPr>
          <w:rFonts w:ascii="Arial" w:hAnsi="Arial" w:cs="Arial"/>
          <w:sz w:val="24"/>
          <w:szCs w:val="24"/>
        </w:rPr>
        <w:t>nau</w:t>
      </w:r>
      <w:r>
        <w:rPr>
          <w:rFonts w:ascii="Arial" w:hAnsi="Arial" w:cs="Arial"/>
          <w:sz w:val="24"/>
          <w:szCs w:val="24"/>
        </w:rPr>
        <w:t xml:space="preserve"> neu</w:t>
      </w:r>
      <w:r w:rsidR="008B2AFB">
        <w:rPr>
          <w:rFonts w:ascii="Arial" w:hAnsi="Arial" w:cs="Arial"/>
          <w:sz w:val="24"/>
          <w:szCs w:val="24"/>
        </w:rPr>
        <w:t xml:space="preserve"> </w:t>
      </w:r>
      <w:r w:rsidR="00FC049F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anteision eraill sy’n rhoi nifer fawr o bobl mewn perygl </w:t>
      </w:r>
      <w:r w:rsidR="008B2AFB">
        <w:rPr>
          <w:rFonts w:ascii="Arial" w:hAnsi="Arial" w:cs="Arial"/>
          <w:sz w:val="24"/>
          <w:szCs w:val="24"/>
        </w:rPr>
        <w:t xml:space="preserve">o salwch difrifol. Byddaf yn </w:t>
      </w:r>
      <w:r w:rsidR="005A6096">
        <w:rPr>
          <w:rFonts w:ascii="Arial" w:hAnsi="Arial" w:cs="Arial"/>
          <w:sz w:val="24"/>
          <w:szCs w:val="24"/>
        </w:rPr>
        <w:t xml:space="preserve">rhoi </w:t>
      </w:r>
      <w:r w:rsidR="008B2AFB">
        <w:rPr>
          <w:rFonts w:ascii="Arial" w:hAnsi="Arial" w:cs="Arial"/>
          <w:sz w:val="24"/>
          <w:szCs w:val="24"/>
        </w:rPr>
        <w:t>diweddariadau pellach i</w:t>
      </w:r>
      <w:r w:rsidR="005A6096">
        <w:rPr>
          <w:rFonts w:ascii="Arial" w:hAnsi="Arial" w:cs="Arial"/>
          <w:sz w:val="24"/>
          <w:szCs w:val="24"/>
        </w:rPr>
        <w:t>’r</w:t>
      </w:r>
      <w:r w:rsidR="008B2AFB">
        <w:rPr>
          <w:rFonts w:ascii="Arial" w:hAnsi="Arial" w:cs="Arial"/>
          <w:sz w:val="24"/>
          <w:szCs w:val="24"/>
        </w:rPr>
        <w:t xml:space="preserve"> Aelodau ar y cynlluniau cyn yr hydref.</w:t>
      </w:r>
    </w:p>
    <w:p w14:paraId="64E6D852" w14:textId="75D548F3" w:rsidR="006D0E38" w:rsidRPr="00902B38" w:rsidRDefault="00220108" w:rsidP="00E361A3">
      <w:pPr>
        <w:spacing w:after="160" w:line="252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D0E38" w:rsidRPr="00902B38" w:rsidSect="001A39E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B6B88" w14:textId="77777777" w:rsidR="009B0DD0" w:rsidRDefault="009B0DD0">
      <w:r>
        <w:separator/>
      </w:r>
    </w:p>
  </w:endnote>
  <w:endnote w:type="continuationSeparator" w:id="0">
    <w:p w14:paraId="4F0913DB" w14:textId="77777777" w:rsidR="009B0DD0" w:rsidRDefault="009B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E670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4BE671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E672" w14:textId="7FBEA27C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3A7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74BE673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E677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774BE678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E0B3C" w14:textId="77777777" w:rsidR="009B0DD0" w:rsidRDefault="009B0DD0">
      <w:r>
        <w:separator/>
      </w:r>
    </w:p>
  </w:footnote>
  <w:footnote w:type="continuationSeparator" w:id="0">
    <w:p w14:paraId="1F4D0A3A" w14:textId="77777777" w:rsidR="009B0DD0" w:rsidRDefault="009B0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E674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74BE679" wp14:editId="774BE67A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BE675" w14:textId="77777777" w:rsidR="00DD4B82" w:rsidRDefault="00DD4B82">
    <w:pPr>
      <w:pStyle w:val="Header"/>
    </w:pPr>
  </w:p>
  <w:p w14:paraId="774BE676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42AC"/>
    <w:multiLevelType w:val="hybridMultilevel"/>
    <w:tmpl w:val="FADA0B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80C60"/>
    <w:multiLevelType w:val="hybridMultilevel"/>
    <w:tmpl w:val="63ECAAC8"/>
    <w:lvl w:ilvl="0" w:tplc="E0802B6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AF0573"/>
    <w:multiLevelType w:val="hybridMultilevel"/>
    <w:tmpl w:val="8FF2D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361DC"/>
    <w:multiLevelType w:val="hybridMultilevel"/>
    <w:tmpl w:val="E12CD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444174">
    <w:abstractNumId w:val="2"/>
  </w:num>
  <w:num w:numId="2" w16cid:durableId="18704996">
    <w:abstractNumId w:val="3"/>
  </w:num>
  <w:num w:numId="3" w16cid:durableId="1190609334">
    <w:abstractNumId w:val="4"/>
  </w:num>
  <w:num w:numId="4" w16cid:durableId="802039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5747865">
    <w:abstractNumId w:val="1"/>
  </w:num>
  <w:num w:numId="6" w16cid:durableId="1777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4CDD"/>
    <w:rsid w:val="00015E76"/>
    <w:rsid w:val="00023B69"/>
    <w:rsid w:val="000272A7"/>
    <w:rsid w:val="0003751E"/>
    <w:rsid w:val="00040B23"/>
    <w:rsid w:val="000516D9"/>
    <w:rsid w:val="00063421"/>
    <w:rsid w:val="0006774B"/>
    <w:rsid w:val="00082B81"/>
    <w:rsid w:val="00087D5E"/>
    <w:rsid w:val="00090C3D"/>
    <w:rsid w:val="00097118"/>
    <w:rsid w:val="000A4C85"/>
    <w:rsid w:val="000A5D28"/>
    <w:rsid w:val="000C3A52"/>
    <w:rsid w:val="000C3A7F"/>
    <w:rsid w:val="000C53DB"/>
    <w:rsid w:val="000C5E9B"/>
    <w:rsid w:val="000D2507"/>
    <w:rsid w:val="000D427C"/>
    <w:rsid w:val="00122487"/>
    <w:rsid w:val="0012458B"/>
    <w:rsid w:val="00134918"/>
    <w:rsid w:val="00142B39"/>
    <w:rsid w:val="00144E8C"/>
    <w:rsid w:val="00145F3E"/>
    <w:rsid w:val="001460B1"/>
    <w:rsid w:val="00151A87"/>
    <w:rsid w:val="00152869"/>
    <w:rsid w:val="001605F9"/>
    <w:rsid w:val="00170914"/>
    <w:rsid w:val="0017102C"/>
    <w:rsid w:val="001716C8"/>
    <w:rsid w:val="0018483D"/>
    <w:rsid w:val="001A36FD"/>
    <w:rsid w:val="001A39E2"/>
    <w:rsid w:val="001A62A9"/>
    <w:rsid w:val="001A6AF1"/>
    <w:rsid w:val="001B027C"/>
    <w:rsid w:val="001B055C"/>
    <w:rsid w:val="001B1B70"/>
    <w:rsid w:val="001B288D"/>
    <w:rsid w:val="001B71E4"/>
    <w:rsid w:val="001C532F"/>
    <w:rsid w:val="001E53BF"/>
    <w:rsid w:val="0021220E"/>
    <w:rsid w:val="00214B25"/>
    <w:rsid w:val="00220108"/>
    <w:rsid w:val="00223E62"/>
    <w:rsid w:val="00237523"/>
    <w:rsid w:val="00246CBA"/>
    <w:rsid w:val="00253786"/>
    <w:rsid w:val="002550F1"/>
    <w:rsid w:val="002704A4"/>
    <w:rsid w:val="00271944"/>
    <w:rsid w:val="00272868"/>
    <w:rsid w:val="00274F08"/>
    <w:rsid w:val="00275BED"/>
    <w:rsid w:val="00290D32"/>
    <w:rsid w:val="0029107A"/>
    <w:rsid w:val="002A5310"/>
    <w:rsid w:val="002A6579"/>
    <w:rsid w:val="002B7B2D"/>
    <w:rsid w:val="002C57B6"/>
    <w:rsid w:val="002E28BD"/>
    <w:rsid w:val="002F0EB9"/>
    <w:rsid w:val="002F3EF2"/>
    <w:rsid w:val="002F53A9"/>
    <w:rsid w:val="002F5587"/>
    <w:rsid w:val="002F6289"/>
    <w:rsid w:val="00314E36"/>
    <w:rsid w:val="003220C1"/>
    <w:rsid w:val="00322A6B"/>
    <w:rsid w:val="00330400"/>
    <w:rsid w:val="003418BF"/>
    <w:rsid w:val="00343072"/>
    <w:rsid w:val="00343F7B"/>
    <w:rsid w:val="00344C06"/>
    <w:rsid w:val="00346179"/>
    <w:rsid w:val="00347589"/>
    <w:rsid w:val="003528BB"/>
    <w:rsid w:val="00356D7B"/>
    <w:rsid w:val="00357893"/>
    <w:rsid w:val="00361D67"/>
    <w:rsid w:val="003670C1"/>
    <w:rsid w:val="00370471"/>
    <w:rsid w:val="00376DB4"/>
    <w:rsid w:val="00385E68"/>
    <w:rsid w:val="003914E3"/>
    <w:rsid w:val="0039673B"/>
    <w:rsid w:val="003A1CFD"/>
    <w:rsid w:val="003A4155"/>
    <w:rsid w:val="003B1503"/>
    <w:rsid w:val="003B3D64"/>
    <w:rsid w:val="003B7AD1"/>
    <w:rsid w:val="003C5133"/>
    <w:rsid w:val="003C7D64"/>
    <w:rsid w:val="003D049E"/>
    <w:rsid w:val="003D57D4"/>
    <w:rsid w:val="003F6AEC"/>
    <w:rsid w:val="00401390"/>
    <w:rsid w:val="0040495F"/>
    <w:rsid w:val="00410939"/>
    <w:rsid w:val="00412673"/>
    <w:rsid w:val="00415FC8"/>
    <w:rsid w:val="00422C8C"/>
    <w:rsid w:val="0043031D"/>
    <w:rsid w:val="00432219"/>
    <w:rsid w:val="00446C72"/>
    <w:rsid w:val="004657E2"/>
    <w:rsid w:val="0046757C"/>
    <w:rsid w:val="00481E70"/>
    <w:rsid w:val="004A080D"/>
    <w:rsid w:val="004A315D"/>
    <w:rsid w:val="004C198C"/>
    <w:rsid w:val="004D0CBD"/>
    <w:rsid w:val="004D4114"/>
    <w:rsid w:val="004D6CA5"/>
    <w:rsid w:val="004E643C"/>
    <w:rsid w:val="004F65CF"/>
    <w:rsid w:val="00506457"/>
    <w:rsid w:val="00514B88"/>
    <w:rsid w:val="00514BE5"/>
    <w:rsid w:val="00524354"/>
    <w:rsid w:val="00542062"/>
    <w:rsid w:val="00542086"/>
    <w:rsid w:val="005422F7"/>
    <w:rsid w:val="00542D8B"/>
    <w:rsid w:val="005562BC"/>
    <w:rsid w:val="00560F1F"/>
    <w:rsid w:val="00561AC4"/>
    <w:rsid w:val="00564E46"/>
    <w:rsid w:val="00570F95"/>
    <w:rsid w:val="00574BB3"/>
    <w:rsid w:val="00582AF6"/>
    <w:rsid w:val="005A09BB"/>
    <w:rsid w:val="005A22E2"/>
    <w:rsid w:val="005A6096"/>
    <w:rsid w:val="005B030B"/>
    <w:rsid w:val="005B2622"/>
    <w:rsid w:val="005B73A6"/>
    <w:rsid w:val="005C1803"/>
    <w:rsid w:val="005C1A38"/>
    <w:rsid w:val="005D2A41"/>
    <w:rsid w:val="005D7663"/>
    <w:rsid w:val="005D7B2A"/>
    <w:rsid w:val="005E42FD"/>
    <w:rsid w:val="005F1659"/>
    <w:rsid w:val="00603548"/>
    <w:rsid w:val="006147C3"/>
    <w:rsid w:val="00616A1A"/>
    <w:rsid w:val="00625BDF"/>
    <w:rsid w:val="00627FDA"/>
    <w:rsid w:val="0063503E"/>
    <w:rsid w:val="0063769A"/>
    <w:rsid w:val="0064001A"/>
    <w:rsid w:val="00647132"/>
    <w:rsid w:val="00654C0A"/>
    <w:rsid w:val="006574CC"/>
    <w:rsid w:val="006633C7"/>
    <w:rsid w:val="00663F04"/>
    <w:rsid w:val="00670227"/>
    <w:rsid w:val="00676FA2"/>
    <w:rsid w:val="00677083"/>
    <w:rsid w:val="0067729E"/>
    <w:rsid w:val="00677F25"/>
    <w:rsid w:val="006814BD"/>
    <w:rsid w:val="0069133F"/>
    <w:rsid w:val="00697980"/>
    <w:rsid w:val="006B10A8"/>
    <w:rsid w:val="006B2392"/>
    <w:rsid w:val="006B340E"/>
    <w:rsid w:val="006B461D"/>
    <w:rsid w:val="006C73C3"/>
    <w:rsid w:val="006D0E38"/>
    <w:rsid w:val="006D7393"/>
    <w:rsid w:val="006D7E96"/>
    <w:rsid w:val="006E0A2C"/>
    <w:rsid w:val="006F0973"/>
    <w:rsid w:val="006F26F0"/>
    <w:rsid w:val="006F6C25"/>
    <w:rsid w:val="00702F55"/>
    <w:rsid w:val="00703993"/>
    <w:rsid w:val="00716B57"/>
    <w:rsid w:val="00720208"/>
    <w:rsid w:val="00726CA8"/>
    <w:rsid w:val="0073380E"/>
    <w:rsid w:val="00734CA9"/>
    <w:rsid w:val="007361C8"/>
    <w:rsid w:val="00743B79"/>
    <w:rsid w:val="0074711A"/>
    <w:rsid w:val="007523BC"/>
    <w:rsid w:val="00752C48"/>
    <w:rsid w:val="00776950"/>
    <w:rsid w:val="00780143"/>
    <w:rsid w:val="007860EF"/>
    <w:rsid w:val="00794260"/>
    <w:rsid w:val="007A05FB"/>
    <w:rsid w:val="007A5EF6"/>
    <w:rsid w:val="007B5260"/>
    <w:rsid w:val="007C24E7"/>
    <w:rsid w:val="007D1402"/>
    <w:rsid w:val="007E4495"/>
    <w:rsid w:val="007F0045"/>
    <w:rsid w:val="007F5E64"/>
    <w:rsid w:val="007F5E9E"/>
    <w:rsid w:val="00800FA0"/>
    <w:rsid w:val="00812370"/>
    <w:rsid w:val="00813027"/>
    <w:rsid w:val="0081702D"/>
    <w:rsid w:val="0082411A"/>
    <w:rsid w:val="0083151F"/>
    <w:rsid w:val="00833DEC"/>
    <w:rsid w:val="00833F5A"/>
    <w:rsid w:val="008405A0"/>
    <w:rsid w:val="00841628"/>
    <w:rsid w:val="00846160"/>
    <w:rsid w:val="00846A6C"/>
    <w:rsid w:val="008555BA"/>
    <w:rsid w:val="00877BD2"/>
    <w:rsid w:val="008820A2"/>
    <w:rsid w:val="008A768A"/>
    <w:rsid w:val="008B2AFB"/>
    <w:rsid w:val="008B7927"/>
    <w:rsid w:val="008C02EC"/>
    <w:rsid w:val="008C7B7D"/>
    <w:rsid w:val="008D1E0B"/>
    <w:rsid w:val="008D3E80"/>
    <w:rsid w:val="008E661F"/>
    <w:rsid w:val="008F0CC6"/>
    <w:rsid w:val="008F6B01"/>
    <w:rsid w:val="008F789E"/>
    <w:rsid w:val="00902B38"/>
    <w:rsid w:val="00903024"/>
    <w:rsid w:val="009039D4"/>
    <w:rsid w:val="00903AE7"/>
    <w:rsid w:val="00905771"/>
    <w:rsid w:val="00923001"/>
    <w:rsid w:val="00926A5C"/>
    <w:rsid w:val="009332CE"/>
    <w:rsid w:val="00946A3B"/>
    <w:rsid w:val="00953A46"/>
    <w:rsid w:val="00954C17"/>
    <w:rsid w:val="00966720"/>
    <w:rsid w:val="00967473"/>
    <w:rsid w:val="00967D5E"/>
    <w:rsid w:val="00973090"/>
    <w:rsid w:val="00977070"/>
    <w:rsid w:val="00977563"/>
    <w:rsid w:val="009933E0"/>
    <w:rsid w:val="00995EEC"/>
    <w:rsid w:val="009974C9"/>
    <w:rsid w:val="009A2822"/>
    <w:rsid w:val="009B0DD0"/>
    <w:rsid w:val="009B714C"/>
    <w:rsid w:val="009B7BDF"/>
    <w:rsid w:val="009C672B"/>
    <w:rsid w:val="009D26D8"/>
    <w:rsid w:val="009D3E75"/>
    <w:rsid w:val="009E2609"/>
    <w:rsid w:val="009E4974"/>
    <w:rsid w:val="009F06C3"/>
    <w:rsid w:val="00A0692B"/>
    <w:rsid w:val="00A0750D"/>
    <w:rsid w:val="00A11791"/>
    <w:rsid w:val="00A16568"/>
    <w:rsid w:val="00A204C9"/>
    <w:rsid w:val="00A23742"/>
    <w:rsid w:val="00A25FB3"/>
    <w:rsid w:val="00A3247B"/>
    <w:rsid w:val="00A4655A"/>
    <w:rsid w:val="00A514AE"/>
    <w:rsid w:val="00A51DA0"/>
    <w:rsid w:val="00A52689"/>
    <w:rsid w:val="00A61683"/>
    <w:rsid w:val="00A6537A"/>
    <w:rsid w:val="00A71725"/>
    <w:rsid w:val="00A72CF3"/>
    <w:rsid w:val="00A76AE2"/>
    <w:rsid w:val="00A82A45"/>
    <w:rsid w:val="00A8347C"/>
    <w:rsid w:val="00A845A9"/>
    <w:rsid w:val="00A86958"/>
    <w:rsid w:val="00AA5651"/>
    <w:rsid w:val="00AA5848"/>
    <w:rsid w:val="00AA7750"/>
    <w:rsid w:val="00AC0195"/>
    <w:rsid w:val="00AC6FD3"/>
    <w:rsid w:val="00AD51DA"/>
    <w:rsid w:val="00AD65F1"/>
    <w:rsid w:val="00AE064D"/>
    <w:rsid w:val="00AF056B"/>
    <w:rsid w:val="00AF08AE"/>
    <w:rsid w:val="00AF0926"/>
    <w:rsid w:val="00AF0A61"/>
    <w:rsid w:val="00AF3257"/>
    <w:rsid w:val="00AF66D4"/>
    <w:rsid w:val="00B03DAF"/>
    <w:rsid w:val="00B049B1"/>
    <w:rsid w:val="00B050CE"/>
    <w:rsid w:val="00B06019"/>
    <w:rsid w:val="00B06C54"/>
    <w:rsid w:val="00B172E7"/>
    <w:rsid w:val="00B239BA"/>
    <w:rsid w:val="00B468BB"/>
    <w:rsid w:val="00B55760"/>
    <w:rsid w:val="00B5660A"/>
    <w:rsid w:val="00B634C4"/>
    <w:rsid w:val="00B725C7"/>
    <w:rsid w:val="00B81F17"/>
    <w:rsid w:val="00BA3564"/>
    <w:rsid w:val="00BF5A3C"/>
    <w:rsid w:val="00BF7FC6"/>
    <w:rsid w:val="00C17FCA"/>
    <w:rsid w:val="00C33AB8"/>
    <w:rsid w:val="00C371C4"/>
    <w:rsid w:val="00C37DA5"/>
    <w:rsid w:val="00C40FCA"/>
    <w:rsid w:val="00C43B4A"/>
    <w:rsid w:val="00C50970"/>
    <w:rsid w:val="00C51093"/>
    <w:rsid w:val="00C51875"/>
    <w:rsid w:val="00C64FA5"/>
    <w:rsid w:val="00C72A85"/>
    <w:rsid w:val="00C84A12"/>
    <w:rsid w:val="00C909DC"/>
    <w:rsid w:val="00CA1BBF"/>
    <w:rsid w:val="00CA1D2F"/>
    <w:rsid w:val="00CA5584"/>
    <w:rsid w:val="00CB6BE6"/>
    <w:rsid w:val="00CE3D1C"/>
    <w:rsid w:val="00CE531A"/>
    <w:rsid w:val="00CE7057"/>
    <w:rsid w:val="00CF3DC5"/>
    <w:rsid w:val="00D017E2"/>
    <w:rsid w:val="00D0303C"/>
    <w:rsid w:val="00D16044"/>
    <w:rsid w:val="00D16C75"/>
    <w:rsid w:val="00D16D97"/>
    <w:rsid w:val="00D20999"/>
    <w:rsid w:val="00D27F42"/>
    <w:rsid w:val="00D45B01"/>
    <w:rsid w:val="00D63C77"/>
    <w:rsid w:val="00D66ACD"/>
    <w:rsid w:val="00D80F8C"/>
    <w:rsid w:val="00D84713"/>
    <w:rsid w:val="00D9008D"/>
    <w:rsid w:val="00D94380"/>
    <w:rsid w:val="00D97B70"/>
    <w:rsid w:val="00DA00C3"/>
    <w:rsid w:val="00DA0E7C"/>
    <w:rsid w:val="00DA112A"/>
    <w:rsid w:val="00DD4B82"/>
    <w:rsid w:val="00DE781F"/>
    <w:rsid w:val="00DF05B1"/>
    <w:rsid w:val="00DF0852"/>
    <w:rsid w:val="00E04049"/>
    <w:rsid w:val="00E14725"/>
    <w:rsid w:val="00E1556F"/>
    <w:rsid w:val="00E3419E"/>
    <w:rsid w:val="00E361A3"/>
    <w:rsid w:val="00E47B1A"/>
    <w:rsid w:val="00E554D7"/>
    <w:rsid w:val="00E56921"/>
    <w:rsid w:val="00E57CB9"/>
    <w:rsid w:val="00E6025D"/>
    <w:rsid w:val="00E6211D"/>
    <w:rsid w:val="00E631B1"/>
    <w:rsid w:val="00E63A1B"/>
    <w:rsid w:val="00E94084"/>
    <w:rsid w:val="00EA27F2"/>
    <w:rsid w:val="00EA4805"/>
    <w:rsid w:val="00EA5290"/>
    <w:rsid w:val="00EB248F"/>
    <w:rsid w:val="00EB5F93"/>
    <w:rsid w:val="00EB7217"/>
    <w:rsid w:val="00EB7481"/>
    <w:rsid w:val="00EC0568"/>
    <w:rsid w:val="00EC2E52"/>
    <w:rsid w:val="00EC3366"/>
    <w:rsid w:val="00EC4E42"/>
    <w:rsid w:val="00ED5277"/>
    <w:rsid w:val="00EE12CD"/>
    <w:rsid w:val="00EE5A59"/>
    <w:rsid w:val="00EE721A"/>
    <w:rsid w:val="00EE779C"/>
    <w:rsid w:val="00EF32FE"/>
    <w:rsid w:val="00EF5803"/>
    <w:rsid w:val="00EF6AF3"/>
    <w:rsid w:val="00F00F9B"/>
    <w:rsid w:val="00F0272E"/>
    <w:rsid w:val="00F07056"/>
    <w:rsid w:val="00F104A6"/>
    <w:rsid w:val="00F15C2A"/>
    <w:rsid w:val="00F20295"/>
    <w:rsid w:val="00F2438B"/>
    <w:rsid w:val="00F37949"/>
    <w:rsid w:val="00F40F3D"/>
    <w:rsid w:val="00F45EB2"/>
    <w:rsid w:val="00F46AC6"/>
    <w:rsid w:val="00F47788"/>
    <w:rsid w:val="00F604B1"/>
    <w:rsid w:val="00F60567"/>
    <w:rsid w:val="00F61D96"/>
    <w:rsid w:val="00F739CB"/>
    <w:rsid w:val="00F76A9B"/>
    <w:rsid w:val="00F81C33"/>
    <w:rsid w:val="00F923C2"/>
    <w:rsid w:val="00F93032"/>
    <w:rsid w:val="00F97613"/>
    <w:rsid w:val="00FA694B"/>
    <w:rsid w:val="00FB37A9"/>
    <w:rsid w:val="00FC049F"/>
    <w:rsid w:val="00FD43D2"/>
    <w:rsid w:val="00FE116C"/>
    <w:rsid w:val="00FF0966"/>
    <w:rsid w:val="00FF2C6D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BE64B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val="cy-GB"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F5 List Paragraph,List Paragraph1,Bullet Points,List Paragraph Char Char Char,Indicator Text,Numbered Para 1,Bullet 1,Colorful List - Accent 11,No Spacing1,MAIN CONTENT,List Paragraph11,Párrafo de lista,Recommendation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ListParagraphChar">
    <w:name w:val="List Paragraph Char"/>
    <w:aliases w:val="Dot pt Char,F5 List Paragraph Char,List Paragraph1 Char,Bullet Points Char,List Paragraph Char Char Char Char,Indicator Text Char,Numbered Para 1 Char,Bullet 1 Char,Colorful List - Accent 11 Char,No Spacing1 Char,MAIN CONTENT Char"/>
    <w:basedOn w:val="DefaultParagraphFont"/>
    <w:link w:val="ListParagraph"/>
    <w:uiPriority w:val="34"/>
    <w:locked/>
    <w:rsid w:val="00DF05B1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667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672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6720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6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6720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D0303C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A41104938</value>
    </field>
    <field name="Objective-Title">
      <value order="0">Written Statement TTP Transition Plan - Cymraeg</value>
    </field>
    <field name="Objective-Description">
      <value order="0"/>
    </field>
    <field name="Objective-CreationStamp">
      <value order="0">2022-06-22T13:22:28Z</value>
    </field>
    <field name="Objective-IsApproved">
      <value order="0">false</value>
    </field>
    <field name="Objective-IsPublished">
      <value order="0">true</value>
    </field>
    <field name="Objective-DatePublished">
      <value order="0">2022-06-22T13:23:09Z</value>
    </field>
    <field name="Objective-ModificationStamp">
      <value order="0">2022-06-22T13:23:09Z</value>
    </field>
    <field name="Objective-Owner">
      <value order="0">Davies, Adrian (HSS - TTP - Covid-19 Testing Policy)</value>
    </field>
    <field name="Objective-Path">
      <value order="0">Objective Global Folder:Business File Plan:WG Organisational Groups:OLD - Pre April 2022 - Health &amp; Social Services (HSS):Health &amp; Social Services (HSS) - MHNGCS - Escalation &amp; Special Measures and Welsh Language Policy Unit:1 - Save:TTP Programme - HSS-TTP Programme - New Technology:Test Trace Protect New Technology - Government Business and Briefings - 2022:MA-EM-1572-22 - COVID Testing Budget 2022-23</value>
    </field>
    <field name="Objective-Parent">
      <value order="0">MA-EM-1572-22 - COVID Testing Budget 2022-23</value>
    </field>
    <field name="Objective-State">
      <value order="0">Published</value>
    </field>
    <field name="Objective-VersionId">
      <value order="0">vA78822688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qA1505060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2022-06-21T23:00:00Z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4425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2022-06-23T13:42:00Z</dcterms:created>
  <dcterms:modified xsi:type="dcterms:W3CDTF">2022-06-23T13:42:00Z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A41104938</vt:lpwstr>
  </property>
  <property fmtid="{D5CDD505-2E9C-101B-9397-08002B2CF9AE}" pid="4" name="Objective-Title">
    <vt:lpwstr>Written Statement TTP Transition Plan - Cymraeg</vt:lpwstr>
  </property>
  <property fmtid="{D5CDD505-2E9C-101B-9397-08002B2CF9AE}" pid="5" name="Objective-Comment">
    <vt:lpwstr/>
  </property>
  <property fmtid="{D5CDD505-2E9C-101B-9397-08002B2CF9AE}" pid="6" name="Objective-CreationStamp">
    <vt:filetime>2022-06-22T13:22:36Z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2022-06-22T13:23:09Z</vt:filetime>
  </property>
  <property fmtid="{D5CDD505-2E9C-101B-9397-08002B2CF9AE}" pid="10" name="Objective-ModificationStamp">
    <vt:filetime>2022-06-22T13:23:09Z</vt:filetime>
  </property>
  <property fmtid="{D5CDD505-2E9C-101B-9397-08002B2CF9AE}" pid="11" name="Objective-Owner">
    <vt:lpwstr>Davies, Adrian (HSS - TTP - Covid-19 Testing Policy)</vt:lpwstr>
  </property>
  <property fmtid="{D5CDD505-2E9C-101B-9397-08002B2CF9AE}" pid="12" name="Objective-Path">
    <vt:lpwstr>Objective Global Folder:Business File Plan:WG Organisational Groups:OLD - Pre April 2022 - Health &amp; Social Services (HSS):Health &amp; Social Services (HSS) - MHNGCS - Escalation &amp; Special Measures and Welsh Language Policy Unit:1 - Save:TTP Programme - HSS-TTP Programme - New Technology:Test Trace Protect New Technology - Government Business and Briefings - 2022:MA-EM-1572-22 - COVID Testing Budget 2022-23:</vt:lpwstr>
  </property>
  <property fmtid="{D5CDD505-2E9C-101B-9397-08002B2CF9AE}" pid="13" name="Objective-Parent">
    <vt:lpwstr>MA-EM-1572-22 - COVID Testing Budget 2022-23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vA78822688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2022-06-21T23:00:00Z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