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8E96" w14:textId="77777777" w:rsidR="001A39E2" w:rsidRDefault="001A39E2" w:rsidP="001A39E2">
      <w:pPr>
        <w:jc w:val="right"/>
        <w:rPr>
          <w:b/>
        </w:rPr>
      </w:pPr>
    </w:p>
    <w:p w14:paraId="065A8E9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5A8EB3" wp14:editId="065A8EB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D06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65A8E98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65A8E9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65A8E9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65A8E9B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5A8EB5" wp14:editId="065A8EB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DE0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65A8EA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9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A8E9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9E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A8E9F" w14:textId="233C10AF" w:rsidR="00EA5290" w:rsidRPr="00670227" w:rsidRDefault="0063447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Adnodd: Appointment of </w:t>
            </w:r>
            <w:r w:rsidR="00E27C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Chief Executive Officer </w:t>
            </w:r>
          </w:p>
        </w:tc>
      </w:tr>
      <w:tr w:rsidR="00EA5290" w:rsidRPr="00A011A1" w14:paraId="065A8EA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A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A2" w14:textId="2E664286" w:rsidR="00EA5290" w:rsidRPr="00670227" w:rsidRDefault="00FA29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0645F5">
              <w:rPr>
                <w:rFonts w:ascii="Arial" w:hAnsi="Arial" w:cs="Arial"/>
                <w:b/>
                <w:bCs/>
                <w:sz w:val="24"/>
                <w:szCs w:val="24"/>
              </w:rPr>
              <w:t>6 November</w:t>
            </w:r>
            <w:r w:rsidR="006344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065A8EA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A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8EA5" w14:textId="1108C618" w:rsidR="00EA5290" w:rsidRPr="00670227" w:rsidRDefault="0063447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001">
              <w:rPr>
                <w:rFonts w:ascii="Arial" w:hAnsi="Arial" w:cs="Arial"/>
                <w:b/>
                <w:bCs/>
                <w:sz w:val="24"/>
                <w:szCs w:val="24"/>
              </w:rPr>
              <w:t>Jeremy Miles, Minister for Education and Welsh Language</w:t>
            </w:r>
          </w:p>
        </w:tc>
      </w:tr>
    </w:tbl>
    <w:p w14:paraId="4DA5EEA2" w14:textId="77777777" w:rsidR="009027D5" w:rsidRDefault="009027D5" w:rsidP="00EA5290"/>
    <w:p w14:paraId="63B5CD65" w14:textId="3CDF5244" w:rsidR="009027D5" w:rsidRDefault="000302A7" w:rsidP="009A3D51">
      <w:pPr>
        <w:pStyle w:val="NormalWeb"/>
        <w:shd w:val="clear" w:color="auto" w:fill="FFFFFF"/>
        <w:spacing w:after="30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The Welsh Government established </w:t>
      </w:r>
      <w:r w:rsidRPr="000302A7">
        <w:rPr>
          <w:rFonts w:ascii="Arial" w:hAnsi="Arial" w:cs="Arial"/>
          <w:color w:val="1F1F1F"/>
          <w:shd w:val="clear" w:color="auto" w:fill="FFFFFF"/>
        </w:rPr>
        <w:t>A</w:t>
      </w:r>
      <w:r>
        <w:rPr>
          <w:rFonts w:ascii="Arial" w:hAnsi="Arial" w:cs="Arial"/>
          <w:color w:val="1F1F1F"/>
          <w:shd w:val="clear" w:color="auto" w:fill="FFFFFF"/>
        </w:rPr>
        <w:t xml:space="preserve">dnodd as </w:t>
      </w:r>
      <w:r w:rsidRPr="000302A7">
        <w:rPr>
          <w:rFonts w:ascii="Arial" w:hAnsi="Arial" w:cs="Arial"/>
          <w:color w:val="1F1F1F"/>
          <w:shd w:val="clear" w:color="auto" w:fill="FFFFFF"/>
        </w:rPr>
        <w:t>one-stop shop for resources for education practitioners in Wales</w:t>
      </w:r>
      <w:r w:rsidR="00E27C80">
        <w:rPr>
          <w:rFonts w:ascii="Arial" w:hAnsi="Arial" w:cs="Arial"/>
          <w:color w:val="1F1F1F"/>
          <w:shd w:val="clear" w:color="auto" w:fill="FFFFFF"/>
        </w:rPr>
        <w:t>. It</w:t>
      </w:r>
      <w:r w:rsidRPr="000302A7">
        <w:rPr>
          <w:rFonts w:ascii="Arial" w:hAnsi="Arial" w:cs="Arial"/>
          <w:color w:val="1F1F1F"/>
          <w:shd w:val="clear" w:color="auto" w:fill="FFFFFF"/>
        </w:rPr>
        <w:t xml:space="preserve"> will </w:t>
      </w:r>
      <w:r w:rsidR="00F042EE">
        <w:rPr>
          <w:rFonts w:ascii="Arial" w:hAnsi="Arial" w:cs="Arial"/>
          <w:color w:val="1F1F1F"/>
          <w:shd w:val="clear" w:color="auto" w:fill="FFFFFF"/>
        </w:rPr>
        <w:t xml:space="preserve">commission resources to </w:t>
      </w:r>
      <w:r w:rsidRPr="000302A7">
        <w:rPr>
          <w:rFonts w:ascii="Arial" w:hAnsi="Arial" w:cs="Arial"/>
          <w:color w:val="1F1F1F"/>
          <w:shd w:val="clear" w:color="auto" w:fill="FFFFFF"/>
        </w:rPr>
        <w:t>support Curriculum for Wales and new qualifications, published simultaneously in Welsh and English.</w:t>
      </w:r>
      <w:r>
        <w:rPr>
          <w:rFonts w:ascii="Arial" w:hAnsi="Arial" w:cs="Arial"/>
          <w:color w:val="1F1F1F"/>
          <w:shd w:val="clear" w:color="auto" w:fill="FFFFFF"/>
        </w:rPr>
        <w:t xml:space="preserve">  </w:t>
      </w:r>
    </w:p>
    <w:p w14:paraId="6DB866CD" w14:textId="469EF318" w:rsidR="009027D5" w:rsidRDefault="000302A7" w:rsidP="009A3D51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Adnodd became </w:t>
      </w:r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>operational on 1</w:t>
      </w:r>
      <w:r w:rsidRPr="000302A7">
        <w:rPr>
          <w:rStyle w:val="Emphasis"/>
          <w:rFonts w:ascii="Arial" w:hAnsi="Arial" w:cs="Arial"/>
          <w:i w:val="0"/>
          <w:iCs w:val="0"/>
          <w:color w:val="1F1F1F"/>
          <w:sz w:val="24"/>
          <w:szCs w:val="24"/>
          <w:shd w:val="clear" w:color="auto" w:fill="FFFFFF"/>
        </w:rPr>
        <w:t>st</w:t>
      </w:r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 April </w:t>
      </w:r>
      <w:r w:rsidR="00E27C8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2023, </w:t>
      </w:r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and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since then has been </w:t>
      </w:r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consulting practitioners, </w:t>
      </w:r>
      <w:proofErr w:type="gramStart"/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>learners</w:t>
      </w:r>
      <w:proofErr w:type="gramEnd"/>
      <w:r w:rsidRPr="000302A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and other key stakeholders to develop an effective model for commissioning and quality assuring resources.</w:t>
      </w:r>
    </w:p>
    <w:p w14:paraId="665AC946" w14:textId="592FD5E0" w:rsidR="000302A7" w:rsidRDefault="000302A7" w:rsidP="009A3D51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Alongside this, Adnodd has been working to </w:t>
      </w:r>
      <w:r w:rsidRPr="009027D5">
        <w:rPr>
          <w:rFonts w:ascii="Arial" w:hAnsi="Arial" w:cs="Arial"/>
          <w:sz w:val="24"/>
          <w:szCs w:val="24"/>
          <w:lang w:eastAsia="en-GB"/>
        </w:rPr>
        <w:t xml:space="preserve">build the necessary connections, </w:t>
      </w:r>
      <w:proofErr w:type="gramStart"/>
      <w:r w:rsidRPr="009027D5">
        <w:rPr>
          <w:rFonts w:ascii="Arial" w:hAnsi="Arial" w:cs="Arial"/>
          <w:sz w:val="24"/>
          <w:szCs w:val="24"/>
          <w:lang w:eastAsia="en-GB"/>
        </w:rPr>
        <w:t>systems</w:t>
      </w:r>
      <w:proofErr w:type="gramEnd"/>
      <w:r w:rsidRPr="009027D5">
        <w:rPr>
          <w:rFonts w:ascii="Arial" w:hAnsi="Arial" w:cs="Arial"/>
          <w:sz w:val="24"/>
          <w:szCs w:val="24"/>
          <w:lang w:eastAsia="en-GB"/>
        </w:rPr>
        <w:t xml:space="preserve"> and foundations for the</w:t>
      </w:r>
      <w:r w:rsidR="0026294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27C80">
        <w:rPr>
          <w:rFonts w:ascii="Arial" w:hAnsi="Arial" w:cs="Arial"/>
          <w:sz w:val="24"/>
          <w:szCs w:val="24"/>
          <w:lang w:eastAsia="en-GB"/>
        </w:rPr>
        <w:t>C</w:t>
      </w:r>
      <w:r w:rsidRPr="009027D5">
        <w:rPr>
          <w:rFonts w:ascii="Arial" w:hAnsi="Arial" w:cs="Arial"/>
          <w:sz w:val="24"/>
          <w:szCs w:val="24"/>
          <w:lang w:eastAsia="en-GB"/>
        </w:rPr>
        <w:t>ompany to operate efficiently.</w:t>
      </w:r>
    </w:p>
    <w:p w14:paraId="51A441D7" w14:textId="5AE0C3F9" w:rsidR="00AA436A" w:rsidRDefault="000302A7" w:rsidP="009A3D51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AA436A">
        <w:rPr>
          <w:rFonts w:ascii="Arial" w:hAnsi="Arial" w:cs="Arial"/>
          <w:sz w:val="24"/>
          <w:szCs w:val="24"/>
          <w:lang w:eastAsia="en-GB"/>
        </w:rPr>
        <w:t xml:space="preserve">Following a </w:t>
      </w:r>
      <w:r w:rsidR="00E27C80">
        <w:rPr>
          <w:rFonts w:ascii="Arial" w:hAnsi="Arial" w:cs="Arial"/>
          <w:sz w:val="24"/>
          <w:szCs w:val="24"/>
          <w:lang w:eastAsia="en-GB"/>
        </w:rPr>
        <w:t xml:space="preserve">transparent and </w:t>
      </w:r>
      <w:r w:rsidRPr="00AA436A">
        <w:rPr>
          <w:rFonts w:ascii="Arial" w:hAnsi="Arial" w:cs="Arial"/>
          <w:sz w:val="24"/>
          <w:szCs w:val="24"/>
          <w:lang w:eastAsia="en-GB"/>
        </w:rPr>
        <w:t xml:space="preserve">competitive recruitment exercise, I am pleased to announce Emyr George has been appointed as </w:t>
      </w:r>
      <w:proofErr w:type="spellStart"/>
      <w:r w:rsidRPr="00AA436A">
        <w:rPr>
          <w:rFonts w:ascii="Arial" w:hAnsi="Arial" w:cs="Arial"/>
          <w:sz w:val="24"/>
          <w:szCs w:val="24"/>
          <w:lang w:eastAsia="en-GB"/>
        </w:rPr>
        <w:t>Adnodd’s</w:t>
      </w:r>
      <w:proofErr w:type="spellEnd"/>
      <w:r w:rsidRPr="00AA436A">
        <w:rPr>
          <w:rFonts w:ascii="Arial" w:hAnsi="Arial" w:cs="Arial"/>
          <w:sz w:val="24"/>
          <w:szCs w:val="24"/>
          <w:lang w:eastAsia="en-GB"/>
        </w:rPr>
        <w:t xml:space="preserve"> Chief Executive Off</w:t>
      </w:r>
      <w:r w:rsidRPr="003636B7">
        <w:rPr>
          <w:rFonts w:ascii="Arial" w:hAnsi="Arial" w:cs="Arial"/>
          <w:sz w:val="24"/>
          <w:szCs w:val="24"/>
          <w:lang w:eastAsia="en-GB"/>
        </w:rPr>
        <w:t xml:space="preserve">icer.   Emyr’s </w:t>
      </w:r>
      <w:r w:rsidR="00AA436A" w:rsidRPr="003636B7">
        <w:rPr>
          <w:rFonts w:ascii="Arial" w:hAnsi="Arial" w:cs="Arial"/>
          <w:sz w:val="24"/>
          <w:szCs w:val="24"/>
          <w:lang w:eastAsia="en-GB"/>
        </w:rPr>
        <w:t>background and experience, particularly within Qualifications Wales</w:t>
      </w:r>
      <w:r w:rsidR="00E27C80">
        <w:rPr>
          <w:rFonts w:ascii="Arial" w:hAnsi="Arial" w:cs="Arial"/>
          <w:sz w:val="24"/>
          <w:szCs w:val="24"/>
          <w:lang w:eastAsia="en-GB"/>
        </w:rPr>
        <w:t>,</w:t>
      </w:r>
      <w:r w:rsidR="00AA436A" w:rsidRPr="003636B7">
        <w:rPr>
          <w:rFonts w:ascii="Arial" w:hAnsi="Arial" w:cs="Arial"/>
          <w:sz w:val="24"/>
          <w:szCs w:val="24"/>
          <w:lang w:eastAsia="en-GB"/>
        </w:rPr>
        <w:t xml:space="preserve"> will be critical in putting </w:t>
      </w:r>
      <w:proofErr w:type="spellStart"/>
      <w:r w:rsidR="00AA436A" w:rsidRPr="003636B7">
        <w:rPr>
          <w:rFonts w:ascii="Arial" w:hAnsi="Arial" w:cs="Arial"/>
          <w:sz w:val="24"/>
          <w:szCs w:val="24"/>
          <w:lang w:eastAsia="en-GB"/>
        </w:rPr>
        <w:t>Adnodd’s</w:t>
      </w:r>
      <w:proofErr w:type="spellEnd"/>
      <w:r w:rsidR="00AA436A" w:rsidRPr="003636B7">
        <w:rPr>
          <w:rFonts w:ascii="Arial" w:hAnsi="Arial" w:cs="Arial"/>
          <w:sz w:val="24"/>
          <w:szCs w:val="24"/>
          <w:lang w:eastAsia="en-GB"/>
        </w:rPr>
        <w:t xml:space="preserve"> vision into action, working in partnership with </w:t>
      </w:r>
      <w:r w:rsidR="00E27C80">
        <w:rPr>
          <w:rFonts w:ascii="Arial" w:hAnsi="Arial" w:cs="Arial"/>
          <w:sz w:val="24"/>
          <w:szCs w:val="24"/>
          <w:lang w:eastAsia="en-GB"/>
        </w:rPr>
        <w:t>s</w:t>
      </w:r>
      <w:r w:rsidR="00AA436A" w:rsidRPr="003636B7">
        <w:rPr>
          <w:rFonts w:ascii="Arial" w:hAnsi="Arial" w:cs="Arial"/>
          <w:sz w:val="24"/>
          <w:szCs w:val="24"/>
          <w:lang w:eastAsia="en-GB"/>
        </w:rPr>
        <w:t>takeholders.</w:t>
      </w:r>
      <w:r w:rsidR="00AA436A" w:rsidRPr="00AA436A">
        <w:rPr>
          <w:rFonts w:ascii="Arial" w:hAnsi="Arial" w:cs="Arial"/>
          <w:sz w:val="24"/>
          <w:szCs w:val="24"/>
          <w:lang w:eastAsia="en-GB"/>
        </w:rPr>
        <w:t xml:space="preserve">  </w:t>
      </w:r>
    </w:p>
    <w:p w14:paraId="29CF72E2" w14:textId="73F694C6" w:rsidR="000302A7" w:rsidRDefault="00AA436A" w:rsidP="009A3D51">
      <w:pPr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</w:rPr>
      </w:pPr>
      <w:r w:rsidRPr="00AA436A">
        <w:rPr>
          <w:rFonts w:ascii="Arial" w:hAnsi="Arial" w:cs="Arial"/>
          <w:sz w:val="24"/>
          <w:szCs w:val="24"/>
          <w:lang w:eastAsia="en-GB"/>
        </w:rPr>
        <w:t xml:space="preserve">I am confident Emyr will </w:t>
      </w:r>
      <w:r w:rsidR="000302A7" w:rsidRPr="00AA436A">
        <w:rPr>
          <w:rFonts w:ascii="Arial" w:hAnsi="Arial" w:cs="Arial"/>
          <w:sz w:val="24"/>
          <w:szCs w:val="24"/>
        </w:rPr>
        <w:t xml:space="preserve">provide strong advocacy for the </w:t>
      </w:r>
      <w:r w:rsidR="000302A7" w:rsidRPr="00AA436A">
        <w:rPr>
          <w:rFonts w:ascii="Arial" w:hAnsi="Arial" w:cs="Arial"/>
          <w:color w:val="333333"/>
          <w:sz w:val="24"/>
          <w:szCs w:val="24"/>
        </w:rPr>
        <w:t>provision of purposeful, high quality and timely educational teaching and learning materials</w:t>
      </w:r>
      <w:r w:rsidR="004D24EE">
        <w:rPr>
          <w:rFonts w:ascii="Arial" w:hAnsi="Arial" w:cs="Arial"/>
          <w:color w:val="333333"/>
          <w:sz w:val="24"/>
          <w:szCs w:val="24"/>
        </w:rPr>
        <w:t xml:space="preserve"> - this</w:t>
      </w:r>
      <w:r w:rsidR="000302A7" w:rsidRPr="00AA436A">
        <w:rPr>
          <w:rFonts w:ascii="Arial" w:hAnsi="Arial" w:cs="Arial"/>
          <w:color w:val="333333"/>
          <w:sz w:val="24"/>
          <w:szCs w:val="24"/>
        </w:rPr>
        <w:t xml:space="preserve"> is a critical element in ensuring the credibility of the curriculum, and in securing the necessary commitment from practitioners to realise it. Curriculum for Wales is innovative, </w:t>
      </w:r>
      <w:proofErr w:type="gramStart"/>
      <w:r w:rsidR="000302A7" w:rsidRPr="00AA436A">
        <w:rPr>
          <w:rFonts w:ascii="Arial" w:hAnsi="Arial" w:cs="Arial"/>
          <w:color w:val="333333"/>
          <w:sz w:val="24"/>
          <w:szCs w:val="24"/>
        </w:rPr>
        <w:t>ambitious</w:t>
      </w:r>
      <w:proofErr w:type="gramEnd"/>
      <w:r w:rsidR="000302A7" w:rsidRPr="00AA436A">
        <w:rPr>
          <w:rFonts w:ascii="Arial" w:hAnsi="Arial" w:cs="Arial"/>
          <w:color w:val="333333"/>
          <w:sz w:val="24"/>
          <w:szCs w:val="24"/>
        </w:rPr>
        <w:t xml:space="preserve"> and challenging and therefore demands a radically different and equally ambitious approach to the development of resources and supporting materials as it is embedded over the years ahead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0DE6F50B" w14:textId="261B78D0" w:rsidR="00AA436A" w:rsidRDefault="00AA436A" w:rsidP="009A3D51">
      <w:pPr>
        <w:rPr>
          <w:rStyle w:val="cf2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 look forward to working with Emyr </w:t>
      </w:r>
      <w:r w:rsidR="003636B7">
        <w:rPr>
          <w:rStyle w:val="cf21"/>
          <w:rFonts w:ascii="Arial" w:hAnsi="Arial" w:cs="Arial"/>
          <w:sz w:val="24"/>
          <w:szCs w:val="24"/>
        </w:rPr>
        <w:t>when he</w:t>
      </w:r>
      <w:r w:rsidR="00E27C80">
        <w:rPr>
          <w:rStyle w:val="cf21"/>
          <w:rFonts w:ascii="Arial" w:hAnsi="Arial" w:cs="Arial"/>
          <w:sz w:val="24"/>
          <w:szCs w:val="24"/>
        </w:rPr>
        <w:t xml:space="preserve"> takes up his </w:t>
      </w:r>
      <w:r w:rsidR="007C52B7">
        <w:rPr>
          <w:rStyle w:val="cf21"/>
          <w:rFonts w:ascii="Arial" w:hAnsi="Arial" w:cs="Arial"/>
          <w:sz w:val="24"/>
          <w:szCs w:val="24"/>
        </w:rPr>
        <w:t xml:space="preserve">post </w:t>
      </w:r>
      <w:r w:rsidR="00B32A89">
        <w:rPr>
          <w:rStyle w:val="cf21"/>
          <w:rFonts w:ascii="Arial" w:hAnsi="Arial" w:cs="Arial"/>
          <w:sz w:val="24"/>
          <w:szCs w:val="24"/>
        </w:rPr>
        <w:t xml:space="preserve">early January </w:t>
      </w:r>
      <w:r w:rsidR="003636B7">
        <w:rPr>
          <w:rStyle w:val="cf21"/>
          <w:rFonts w:ascii="Arial" w:hAnsi="Arial" w:cs="Arial"/>
          <w:sz w:val="24"/>
          <w:szCs w:val="24"/>
        </w:rPr>
        <w:t>2024</w:t>
      </w:r>
      <w:r>
        <w:rPr>
          <w:rStyle w:val="cf21"/>
          <w:rFonts w:ascii="Arial" w:hAnsi="Arial" w:cs="Arial"/>
          <w:sz w:val="24"/>
          <w:szCs w:val="24"/>
        </w:rPr>
        <w:t>.</w:t>
      </w:r>
    </w:p>
    <w:sectPr w:rsidR="00AA436A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31A" w14:textId="77777777" w:rsidR="00A12F3D" w:rsidRDefault="00A12F3D">
      <w:r>
        <w:separator/>
      </w:r>
    </w:p>
  </w:endnote>
  <w:endnote w:type="continuationSeparator" w:id="0">
    <w:p w14:paraId="029778C9" w14:textId="77777777" w:rsidR="00A12F3D" w:rsidRDefault="00A1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A8EB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D" w14:textId="676FA1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A8EB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C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65A8EC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BDC9" w14:textId="77777777" w:rsidR="00A12F3D" w:rsidRDefault="00A12F3D">
      <w:r>
        <w:separator/>
      </w:r>
    </w:p>
  </w:footnote>
  <w:footnote w:type="continuationSeparator" w:id="0">
    <w:p w14:paraId="730598C2" w14:textId="77777777" w:rsidR="00A12F3D" w:rsidRDefault="00A1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8EB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65A8EC4" wp14:editId="065A8EC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A8EC0" w14:textId="77777777" w:rsidR="00DD4B82" w:rsidRDefault="00DD4B82">
    <w:pPr>
      <w:pStyle w:val="Header"/>
    </w:pPr>
  </w:p>
  <w:p w14:paraId="065A8EC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0125C"/>
    <w:multiLevelType w:val="hybridMultilevel"/>
    <w:tmpl w:val="2800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8217">
    <w:abstractNumId w:val="0"/>
  </w:num>
  <w:num w:numId="2" w16cid:durableId="49456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02A7"/>
    <w:rsid w:val="0003389B"/>
    <w:rsid w:val="000516D9"/>
    <w:rsid w:val="000645F5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0211D"/>
    <w:rsid w:val="00214B25"/>
    <w:rsid w:val="00223E62"/>
    <w:rsid w:val="0026294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36B7"/>
    <w:rsid w:val="003670C1"/>
    <w:rsid w:val="00370471"/>
    <w:rsid w:val="003945C2"/>
    <w:rsid w:val="003B1503"/>
    <w:rsid w:val="003B3D64"/>
    <w:rsid w:val="003C5133"/>
    <w:rsid w:val="003E56E2"/>
    <w:rsid w:val="00412673"/>
    <w:rsid w:val="0043031D"/>
    <w:rsid w:val="0046757C"/>
    <w:rsid w:val="004948B7"/>
    <w:rsid w:val="004D24EE"/>
    <w:rsid w:val="00560F1F"/>
    <w:rsid w:val="00574BB3"/>
    <w:rsid w:val="005A22E2"/>
    <w:rsid w:val="005B030B"/>
    <w:rsid w:val="005D2A41"/>
    <w:rsid w:val="005D7663"/>
    <w:rsid w:val="005F1659"/>
    <w:rsid w:val="00603548"/>
    <w:rsid w:val="00634470"/>
    <w:rsid w:val="00651843"/>
    <w:rsid w:val="00654C0A"/>
    <w:rsid w:val="006633C7"/>
    <w:rsid w:val="00663F04"/>
    <w:rsid w:val="00670227"/>
    <w:rsid w:val="006814BD"/>
    <w:rsid w:val="0069133F"/>
    <w:rsid w:val="006B340E"/>
    <w:rsid w:val="006B461D"/>
    <w:rsid w:val="006D4FE1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C52B7"/>
    <w:rsid w:val="007D1402"/>
    <w:rsid w:val="007F5E64"/>
    <w:rsid w:val="00800FA0"/>
    <w:rsid w:val="00812370"/>
    <w:rsid w:val="00821E6D"/>
    <w:rsid w:val="0082411A"/>
    <w:rsid w:val="00841628"/>
    <w:rsid w:val="00846160"/>
    <w:rsid w:val="00877BD2"/>
    <w:rsid w:val="008B10D8"/>
    <w:rsid w:val="008B7927"/>
    <w:rsid w:val="008D1E0B"/>
    <w:rsid w:val="008F0CC6"/>
    <w:rsid w:val="008F6BA1"/>
    <w:rsid w:val="008F789E"/>
    <w:rsid w:val="009027D5"/>
    <w:rsid w:val="00905771"/>
    <w:rsid w:val="00953A46"/>
    <w:rsid w:val="00967473"/>
    <w:rsid w:val="00973090"/>
    <w:rsid w:val="00995EEC"/>
    <w:rsid w:val="009A3D51"/>
    <w:rsid w:val="009D26D8"/>
    <w:rsid w:val="009E4974"/>
    <w:rsid w:val="009F06C3"/>
    <w:rsid w:val="00A12F3D"/>
    <w:rsid w:val="00A204C9"/>
    <w:rsid w:val="00A23742"/>
    <w:rsid w:val="00A3247B"/>
    <w:rsid w:val="00A72CF3"/>
    <w:rsid w:val="00A82A45"/>
    <w:rsid w:val="00A845A9"/>
    <w:rsid w:val="00A86958"/>
    <w:rsid w:val="00AA436A"/>
    <w:rsid w:val="00AA5651"/>
    <w:rsid w:val="00AA5848"/>
    <w:rsid w:val="00AA7750"/>
    <w:rsid w:val="00AD49EE"/>
    <w:rsid w:val="00AD65F1"/>
    <w:rsid w:val="00AE064D"/>
    <w:rsid w:val="00AE30D3"/>
    <w:rsid w:val="00AF056B"/>
    <w:rsid w:val="00B049B1"/>
    <w:rsid w:val="00B239BA"/>
    <w:rsid w:val="00B32A89"/>
    <w:rsid w:val="00B468BB"/>
    <w:rsid w:val="00B81F17"/>
    <w:rsid w:val="00BB2FDD"/>
    <w:rsid w:val="00C43B4A"/>
    <w:rsid w:val="00C4517C"/>
    <w:rsid w:val="00C64FA5"/>
    <w:rsid w:val="00C84A12"/>
    <w:rsid w:val="00CF3DC5"/>
    <w:rsid w:val="00D017E2"/>
    <w:rsid w:val="00D16D97"/>
    <w:rsid w:val="00D27F42"/>
    <w:rsid w:val="00D84713"/>
    <w:rsid w:val="00D84D35"/>
    <w:rsid w:val="00DD4B82"/>
    <w:rsid w:val="00E1556F"/>
    <w:rsid w:val="00E27C80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042EE"/>
    <w:rsid w:val="00F2438B"/>
    <w:rsid w:val="00F81C33"/>
    <w:rsid w:val="00F923C2"/>
    <w:rsid w:val="00F97613"/>
    <w:rsid w:val="00FA2954"/>
    <w:rsid w:val="00FE468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A8E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cf21">
    <w:name w:val="cf21"/>
    <w:basedOn w:val="DefaultParagraphFont"/>
    <w:rsid w:val="00AA436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CommentReference">
    <w:name w:val="annotation reference"/>
    <w:basedOn w:val="DefaultParagraphFont"/>
    <w:semiHidden/>
    <w:unhideWhenUsed/>
    <w:rsid w:val="002021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21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211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11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4D24E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A47650743</value>
    </field>
    <field name="Objective-Title">
      <value order="0">Written Statement Appoint of Adnodd's CEO English CLEAN COPY</value>
    </field>
    <field name="Objective-Description">
      <value order="0"/>
    </field>
    <field name="Objective-CreationStamp">
      <value order="0">2023-10-30T14:35:04Z</value>
    </field>
    <field name="Objective-IsApproved">
      <value order="0">false</value>
    </field>
    <field name="Objective-IsPublished">
      <value order="0">true</value>
    </field>
    <field name="Objective-DatePublished">
      <value order="0">2023-10-30T14:50:35Z</value>
    </field>
    <field name="Objective-ModificationStamp">
      <value order="0">2023-10-30T14:50:35Z</value>
    </field>
    <field name="Objective-Owner">
      <value order="0">Crawford, Joanne (ESJWL - Education - Curriculum &amp; Assessment)</value>
    </field>
    <field name="Objective-Path">
      <value order="0"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- 2021-2023:MA/JMEWL/2762/23 Written Statement - Appointment of Adnodd's CEO</value>
    </field>
    <field name="Objective-Parent">
      <value order="0">MA/JMEWL/2762/23 Written Statement - Appointment of Adnodd's CEO</value>
    </field>
    <field name="Objective-State">
      <value order="0">Published</value>
    </field>
    <field name="Objective-VersionId">
      <value order="0">vA89902277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2023-10-31T13:56:00Z</dcterms:created>
  <dcterms:modified xsi:type="dcterms:W3CDTF">2023-10-31T13:56:00Z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A47650743</vt:lpwstr>
  </property>
  <property fmtid="{D5CDD505-2E9C-101B-9397-08002B2CF9AE}" pid="4" name="Objective-Title">
    <vt:lpwstr>Written Statement Appoint of Adnodd's CEO English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2023-10-30T14:35:11Z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2023-10-30T14:50:35Z</vt:filetime>
  </property>
  <property fmtid="{D5CDD505-2E9C-101B-9397-08002B2CF9AE}" pid="10" name="Objective-ModificationStamp">
    <vt:filetime>2023-10-30T14:50:35Z</vt:filetime>
  </property>
  <property fmtid="{D5CDD505-2E9C-101B-9397-08002B2CF9AE}" pid="11" name="Objective-Owner">
    <vt:lpwstr>Crawford, Joanne (ESJWL - Education - Curriculum &amp; Assessment)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Education and the Welsh Language - Ministerial Advice - Welsh Language Division - 2021-2023:MA/JMEWL/2762/23 Written Statement - Appointment of Adnodd's CEO:</vt:lpwstr>
  </property>
  <property fmtid="{D5CDD505-2E9C-101B-9397-08002B2CF9AE}" pid="13" name="Objective-Parent">
    <vt:lpwstr>MA/JMEWL/2762/23 Written Statement - Appointment of Adnodd's CEO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vA89902277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